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76E4" w14:textId="2107ECFF" w:rsidR="00676998" w:rsidRPr="009925DF" w:rsidRDefault="00676998" w:rsidP="00676998">
      <w:pPr>
        <w:spacing w:after="0" w:line="240" w:lineRule="auto"/>
        <w:jc w:val="right"/>
        <w:rPr>
          <w:sz w:val="20"/>
          <w:szCs w:val="20"/>
          <w:lang w:val="et-EE"/>
        </w:rPr>
      </w:pPr>
      <w:r w:rsidRPr="009925DF">
        <w:rPr>
          <w:sz w:val="20"/>
          <w:szCs w:val="20"/>
          <w:lang w:val="et-EE"/>
        </w:rPr>
        <w:t>Ukraina toetusmeetme “Eesti sõjaline abi Ukrainale 202</w:t>
      </w:r>
      <w:r w:rsidR="008361E8" w:rsidRPr="009925DF">
        <w:rPr>
          <w:sz w:val="20"/>
          <w:szCs w:val="20"/>
          <w:lang w:val="et-EE"/>
        </w:rPr>
        <w:t>7</w:t>
      </w:r>
      <w:r w:rsidRPr="009925DF">
        <w:rPr>
          <w:sz w:val="20"/>
          <w:szCs w:val="20"/>
          <w:lang w:val="et-EE"/>
        </w:rPr>
        <w:t xml:space="preserve">” </w:t>
      </w:r>
    </w:p>
    <w:p w14:paraId="5BBC323A" w14:textId="654AC6E0" w:rsidR="00676998" w:rsidRPr="00676998" w:rsidRDefault="00676998" w:rsidP="00676998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val="et-EE" w:eastAsia="et-EE"/>
        </w:rPr>
      </w:pPr>
      <w:r w:rsidRPr="009925DF">
        <w:rPr>
          <w:sz w:val="20"/>
          <w:szCs w:val="20"/>
          <w:lang w:val="et-EE"/>
        </w:rPr>
        <w:t>tingimuste juurde</w:t>
      </w:r>
    </w:p>
    <w:p w14:paraId="6EB28C32" w14:textId="77777777" w:rsidR="00676998" w:rsidRPr="00676998" w:rsidRDefault="00676998" w:rsidP="00676998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val="et-EE" w:eastAsia="et-EE"/>
        </w:rPr>
      </w:pPr>
    </w:p>
    <w:p w14:paraId="3D5CBE43" w14:textId="63605C3F" w:rsidR="0006152D" w:rsidRPr="000840F9" w:rsidRDefault="0006152D" w:rsidP="0006152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et-EE" w:eastAsia="et-EE"/>
        </w:rPr>
      </w:pPr>
      <w:r w:rsidRPr="000840F9">
        <w:rPr>
          <w:rFonts w:eastAsia="Times New Roman" w:cstheme="minorHAnsi"/>
          <w:b/>
          <w:sz w:val="24"/>
          <w:szCs w:val="24"/>
          <w:lang w:val="et-EE" w:eastAsia="et-EE"/>
        </w:rPr>
        <w:t>Ukraina toetusmeede „Eesti sõjaline abi Ukrainale</w:t>
      </w:r>
      <w:r w:rsidR="005666C0" w:rsidRPr="000840F9">
        <w:rPr>
          <w:rFonts w:eastAsia="Times New Roman" w:cstheme="minorHAnsi"/>
          <w:b/>
          <w:sz w:val="24"/>
          <w:szCs w:val="24"/>
          <w:lang w:val="et-EE" w:eastAsia="et-EE"/>
        </w:rPr>
        <w:t xml:space="preserve"> 202</w:t>
      </w:r>
      <w:r w:rsidR="008361E8">
        <w:rPr>
          <w:rFonts w:eastAsia="Times New Roman" w:cstheme="minorHAnsi"/>
          <w:b/>
          <w:sz w:val="24"/>
          <w:szCs w:val="24"/>
          <w:lang w:val="et-EE" w:eastAsia="et-EE"/>
        </w:rPr>
        <w:t>7</w:t>
      </w:r>
      <w:r w:rsidRPr="000840F9">
        <w:rPr>
          <w:rFonts w:eastAsia="Times New Roman" w:cstheme="minorHAnsi"/>
          <w:b/>
          <w:sz w:val="24"/>
          <w:szCs w:val="24"/>
          <w:lang w:val="et-EE" w:eastAsia="et-EE"/>
        </w:rPr>
        <w:t>“</w:t>
      </w:r>
    </w:p>
    <w:p w14:paraId="29FBEF6D" w14:textId="0335A04C" w:rsidR="0006152D" w:rsidRPr="000840F9" w:rsidRDefault="0006152D" w:rsidP="0006152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et-EE" w:eastAsia="et-EE"/>
        </w:rPr>
      </w:pPr>
      <w:r w:rsidRPr="000840F9">
        <w:rPr>
          <w:rFonts w:eastAsia="Times New Roman" w:cstheme="minorHAnsi"/>
          <w:b/>
          <w:sz w:val="24"/>
          <w:szCs w:val="24"/>
          <w:lang w:val="et-EE" w:eastAsia="et-EE"/>
        </w:rPr>
        <w:t>Toote andmed (Taotluse vorm 2)</w:t>
      </w:r>
    </w:p>
    <w:p w14:paraId="1C50476C" w14:textId="77777777" w:rsidR="0006152D" w:rsidRPr="00E7174A" w:rsidRDefault="0006152D" w:rsidP="0006152D">
      <w:pPr>
        <w:spacing w:after="0" w:line="240" w:lineRule="auto"/>
        <w:jc w:val="both"/>
        <w:rPr>
          <w:rFonts w:eastAsia="Times New Roman" w:cstheme="minorHAnsi"/>
          <w:b/>
          <w:highlight w:val="yellow"/>
          <w:lang w:val="et-EE" w:eastAsia="et-EE"/>
        </w:rPr>
      </w:pPr>
    </w:p>
    <w:p w14:paraId="3B53415A" w14:textId="6B6BFB5C" w:rsidR="0006152D" w:rsidRPr="00E7174A" w:rsidRDefault="0006152D" w:rsidP="0006152D">
      <w:pPr>
        <w:spacing w:after="0" w:line="240" w:lineRule="auto"/>
        <w:jc w:val="both"/>
        <w:rPr>
          <w:rFonts w:eastAsia="Times New Roman" w:cstheme="minorHAnsi"/>
          <w:b/>
          <w:lang w:val="et-EE" w:eastAsia="et-EE"/>
        </w:rPr>
      </w:pPr>
      <w:r w:rsidRPr="00E7174A">
        <w:rPr>
          <w:rFonts w:eastAsia="Times New Roman" w:cstheme="minorHAnsi"/>
          <w:b/>
          <w:lang w:val="et-EE" w:eastAsia="et-EE"/>
        </w:rPr>
        <w:t xml:space="preserve">Esitada </w:t>
      </w:r>
      <w:r w:rsidRPr="002C14BD">
        <w:rPr>
          <w:rFonts w:eastAsia="Times New Roman" w:cstheme="minorHAnsi"/>
          <w:b/>
          <w:u w:val="single"/>
          <w:lang w:val="et-EE" w:eastAsia="et-EE"/>
        </w:rPr>
        <w:t>iga pakutava toote kohta</w:t>
      </w:r>
      <w:r w:rsidRPr="00E7174A">
        <w:rPr>
          <w:rFonts w:eastAsia="Times New Roman" w:cstheme="minorHAnsi"/>
          <w:b/>
          <w:lang w:val="et-EE" w:eastAsia="et-EE"/>
        </w:rPr>
        <w:t xml:space="preserve"> eraldi vorm, </w:t>
      </w:r>
      <w:r w:rsidRPr="00965DC0">
        <w:rPr>
          <w:rFonts w:eastAsia="Times New Roman" w:cstheme="minorHAnsi"/>
          <w:b/>
          <w:lang w:val="et-EE" w:eastAsia="et-EE"/>
        </w:rPr>
        <w:t xml:space="preserve">maksimaalselt </w:t>
      </w:r>
      <w:r w:rsidR="009940DB" w:rsidRPr="00965DC0">
        <w:rPr>
          <w:rFonts w:eastAsia="Times New Roman" w:cstheme="minorHAnsi"/>
          <w:b/>
          <w:lang w:val="et-EE" w:eastAsia="et-EE"/>
        </w:rPr>
        <w:t>8</w:t>
      </w:r>
      <w:r w:rsidRPr="00965DC0">
        <w:rPr>
          <w:rFonts w:eastAsia="Times New Roman" w:cstheme="minorHAnsi"/>
          <w:b/>
          <w:lang w:val="et-EE" w:eastAsia="et-EE"/>
        </w:rPr>
        <w:t xml:space="preserve"> toodet taotleja</w:t>
      </w:r>
      <w:r w:rsidRPr="00E7174A">
        <w:rPr>
          <w:rFonts w:eastAsia="Times New Roman" w:cstheme="minorHAnsi"/>
          <w:b/>
          <w:lang w:val="et-EE" w:eastAsia="et-EE"/>
        </w:rPr>
        <w:t xml:space="preserve"> kohta</w:t>
      </w:r>
    </w:p>
    <w:p w14:paraId="7DF6D0AC" w14:textId="36272BEA" w:rsidR="004B34B1" w:rsidRDefault="004B34B1" w:rsidP="0006152D">
      <w:pPr>
        <w:pStyle w:val="NoSpacing"/>
      </w:pPr>
    </w:p>
    <w:p w14:paraId="17CC92B1" w14:textId="08775779" w:rsidR="0006152D" w:rsidRDefault="0B97692B" w:rsidP="0006152D">
      <w:pPr>
        <w:pStyle w:val="Heading1"/>
      </w:pPr>
      <w:r>
        <w:t xml:space="preserve">Taotleja nimi:  </w:t>
      </w:r>
    </w:p>
    <w:p w14:paraId="1BB6A174" w14:textId="77777777" w:rsidR="0006152D" w:rsidRPr="0006152D" w:rsidRDefault="0006152D" w:rsidP="0006152D">
      <w:pPr>
        <w:rPr>
          <w:lang w:val="et-EE"/>
        </w:rPr>
      </w:pPr>
    </w:p>
    <w:p w14:paraId="662227B4" w14:textId="268D5149" w:rsidR="0006152D" w:rsidRDefault="00530053" w:rsidP="00D5042C">
      <w:pPr>
        <w:pStyle w:val="Heading1"/>
      </w:pPr>
      <w:r>
        <w:t xml:space="preserve">Toode </w:t>
      </w:r>
      <w:r w:rsidR="005666C0">
        <w:rPr>
          <w:b w:val="0"/>
        </w:rPr>
        <w:t>(asi</w:t>
      </w:r>
      <w:r w:rsidRPr="00530053">
        <w:rPr>
          <w:b w:val="0"/>
        </w:rPr>
        <w:t xml:space="preserve"> või komplekt asjadest</w:t>
      </w:r>
      <w:r w:rsidR="005666C0">
        <w:rPr>
          <w:b w:val="0"/>
        </w:rPr>
        <w:t xml:space="preserve"> ja seda toetavatest teenustest</w:t>
      </w:r>
      <w:r w:rsidRPr="00530053">
        <w:rPr>
          <w:b w:val="0"/>
        </w:rPr>
        <w:t>)</w:t>
      </w:r>
      <w:r>
        <w:t>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6095"/>
      </w:tblGrid>
      <w:tr w:rsidR="00530053" w:rsidRPr="004B34B1" w14:paraId="59696815" w14:textId="77777777" w:rsidTr="1283DD57">
        <w:tc>
          <w:tcPr>
            <w:tcW w:w="3681" w:type="dxa"/>
          </w:tcPr>
          <w:p w14:paraId="2C275B55" w14:textId="5D489A2A" w:rsidR="00530053" w:rsidRPr="004B34B1" w:rsidRDefault="00530053" w:rsidP="00001DB5">
            <w:pPr>
              <w:spacing w:before="100" w:beforeAutospacing="1" w:after="100" w:afterAutospacing="1"/>
              <w:rPr>
                <w:rFonts w:eastAsia="Times New Roman" w:cstheme="minorHAnsi"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szCs w:val="24"/>
                <w:lang w:val="et-EE" w:eastAsia="et-EE"/>
              </w:rPr>
              <w:t>Toote nimetus</w:t>
            </w:r>
            <w:r w:rsidR="002C14BD">
              <w:rPr>
                <w:rFonts w:eastAsia="Times New Roman" w:cstheme="minorHAnsi"/>
                <w:szCs w:val="24"/>
                <w:lang w:val="et-EE" w:eastAsia="et-EE"/>
              </w:rPr>
              <w:t>:</w:t>
            </w:r>
          </w:p>
        </w:tc>
        <w:tc>
          <w:tcPr>
            <w:tcW w:w="6095" w:type="dxa"/>
          </w:tcPr>
          <w:p w14:paraId="7CE7886B" w14:textId="1142FE44" w:rsidR="00530053" w:rsidRPr="004B34B1" w:rsidRDefault="00530053" w:rsidP="00001DB5">
            <w:pPr>
              <w:spacing w:before="100" w:beforeAutospacing="1" w:after="100" w:afterAutospacing="1"/>
              <w:rPr>
                <w:rFonts w:eastAsia="Times New Roman" w:cstheme="minorHAnsi"/>
                <w:szCs w:val="24"/>
                <w:lang w:val="et-EE" w:eastAsia="et-EE"/>
              </w:rPr>
            </w:pPr>
          </w:p>
        </w:tc>
      </w:tr>
      <w:tr w:rsidR="00530053" w:rsidRPr="004B34B1" w14:paraId="6EBD1A87" w14:textId="77777777" w:rsidTr="1283DD57">
        <w:tc>
          <w:tcPr>
            <w:tcW w:w="3681" w:type="dxa"/>
          </w:tcPr>
          <w:p w14:paraId="3BCAC72B" w14:textId="5365018B" w:rsidR="00530053" w:rsidRPr="004B34B1" w:rsidRDefault="7DBBE0D2" w:rsidP="7DBBE0D2">
            <w:pPr>
              <w:spacing w:before="100" w:beforeAutospacing="1" w:after="100" w:afterAutospacing="1"/>
              <w:rPr>
                <w:rFonts w:eastAsia="Times New Roman"/>
                <w:lang w:val="et-EE" w:eastAsia="et-EE"/>
              </w:rPr>
            </w:pPr>
            <w:r w:rsidRPr="7DBBE0D2">
              <w:rPr>
                <w:rFonts w:eastAsia="Times New Roman"/>
                <w:lang w:val="et-EE" w:eastAsia="et-EE"/>
              </w:rPr>
              <w:t>Toote lühikirjeldus</w:t>
            </w:r>
            <w:r w:rsidR="002C14BD">
              <w:rPr>
                <w:rFonts w:eastAsia="Times New Roman"/>
                <w:lang w:val="et-EE" w:eastAsia="et-EE"/>
              </w:rPr>
              <w:t>:</w:t>
            </w:r>
          </w:p>
        </w:tc>
        <w:tc>
          <w:tcPr>
            <w:tcW w:w="6095" w:type="dxa"/>
          </w:tcPr>
          <w:p w14:paraId="6D4798C8" w14:textId="322E71E2" w:rsidR="00530053" w:rsidRPr="004B34B1" w:rsidRDefault="00530053" w:rsidP="00001DB5">
            <w:pPr>
              <w:spacing w:before="100" w:beforeAutospacing="1" w:after="100" w:afterAutospacing="1"/>
              <w:rPr>
                <w:rFonts w:eastAsia="Times New Roman" w:cstheme="minorHAnsi"/>
                <w:szCs w:val="24"/>
                <w:lang w:val="et-EE" w:eastAsia="et-EE"/>
              </w:rPr>
            </w:pPr>
          </w:p>
        </w:tc>
      </w:tr>
      <w:tr w:rsidR="00965DC0" w:rsidRPr="004B34B1" w14:paraId="128CEE07" w14:textId="77777777" w:rsidTr="1283DD57">
        <w:tc>
          <w:tcPr>
            <w:tcW w:w="3681" w:type="dxa"/>
          </w:tcPr>
          <w:p w14:paraId="3AE59F7E" w14:textId="0C6B9581" w:rsidR="00965DC0" w:rsidRPr="00965DC0" w:rsidRDefault="00965DC0" w:rsidP="00965DC0">
            <w:pPr>
              <w:spacing w:before="100" w:beforeAutospacing="1" w:after="100" w:afterAutospacing="1"/>
              <w:rPr>
                <w:rFonts w:eastAsia="Times New Roman"/>
                <w:lang w:val="et-EE" w:eastAsia="et-EE"/>
              </w:rPr>
            </w:pPr>
            <w:r w:rsidRPr="00965DC0">
              <w:rPr>
                <w:rFonts w:eastAsia="Times New Roman"/>
                <w:lang w:val="et-EE" w:eastAsia="et-EE"/>
              </w:rPr>
              <w:t>Toote tehnilised andmed</w:t>
            </w:r>
            <w:r w:rsidR="002C14BD">
              <w:rPr>
                <w:rFonts w:eastAsia="Times New Roman"/>
                <w:lang w:val="et-EE" w:eastAsia="et-EE"/>
              </w:rPr>
              <w:t>:</w:t>
            </w:r>
          </w:p>
        </w:tc>
        <w:tc>
          <w:tcPr>
            <w:tcW w:w="6095" w:type="dxa"/>
          </w:tcPr>
          <w:p w14:paraId="16248848" w14:textId="2E574848" w:rsidR="00965DC0" w:rsidRPr="00965DC0" w:rsidRDefault="00A26FDE" w:rsidP="002C14BD">
            <w:pPr>
              <w:spacing w:before="100" w:beforeAutospacing="1" w:after="100" w:afterAutospacing="1"/>
              <w:rPr>
                <w:rFonts w:eastAsia="Times New Roman"/>
                <w:lang w:val="et-EE" w:eastAsia="et-EE"/>
              </w:rPr>
            </w:pPr>
            <w:r>
              <w:rPr>
                <w:rFonts w:eastAsia="Times New Roman"/>
                <w:i/>
                <w:lang w:val="et-EE" w:eastAsia="et-EE"/>
              </w:rPr>
              <w:t>V</w:t>
            </w:r>
            <w:r w:rsidR="00965DC0" w:rsidRPr="002C14BD">
              <w:rPr>
                <w:rFonts w:eastAsia="Times New Roman"/>
                <w:i/>
                <w:lang w:val="et-EE" w:eastAsia="et-EE"/>
              </w:rPr>
              <w:t xml:space="preserve">õib </w:t>
            </w:r>
            <w:r w:rsidR="002C14BD" w:rsidRPr="002C14BD">
              <w:rPr>
                <w:rFonts w:eastAsia="Times New Roman"/>
                <w:i/>
                <w:lang w:val="et-EE" w:eastAsia="et-EE"/>
              </w:rPr>
              <w:t>esitada</w:t>
            </w:r>
            <w:r w:rsidR="00965DC0" w:rsidRPr="002C14BD">
              <w:rPr>
                <w:rFonts w:eastAsia="Times New Roman"/>
                <w:i/>
                <w:lang w:val="et-EE" w:eastAsia="et-EE"/>
              </w:rPr>
              <w:t xml:space="preserve"> eraldi lisana</w:t>
            </w:r>
          </w:p>
        </w:tc>
      </w:tr>
      <w:tr w:rsidR="00965DC0" w:rsidRPr="004B34B1" w14:paraId="4D909704" w14:textId="77777777" w:rsidTr="1283DD57">
        <w:tc>
          <w:tcPr>
            <w:tcW w:w="3681" w:type="dxa"/>
          </w:tcPr>
          <w:p w14:paraId="6D1BB871" w14:textId="51A0BD43" w:rsidR="00965DC0" w:rsidRPr="00965DC0" w:rsidRDefault="00965DC0" w:rsidP="00965DC0">
            <w:pPr>
              <w:spacing w:before="100" w:beforeAutospacing="1" w:after="100" w:afterAutospacing="1"/>
              <w:rPr>
                <w:rFonts w:eastAsia="Times New Roman" w:cstheme="minorHAnsi"/>
                <w:szCs w:val="24"/>
                <w:lang w:val="et-EE" w:eastAsia="et-EE"/>
              </w:rPr>
            </w:pPr>
            <w:r w:rsidRPr="00965DC0">
              <w:rPr>
                <w:rFonts w:eastAsia="Times New Roman" w:cstheme="minorHAnsi"/>
                <w:szCs w:val="24"/>
                <w:lang w:val="et-EE" w:eastAsia="et-EE"/>
              </w:rPr>
              <w:t>Toode on sihipäraselt kasutatav kriisi- ja sõjaaja tingimustes</w:t>
            </w:r>
          </w:p>
        </w:tc>
        <w:tc>
          <w:tcPr>
            <w:tcW w:w="6095" w:type="dxa"/>
          </w:tcPr>
          <w:p w14:paraId="5B7FB6B1" w14:textId="7F961253" w:rsidR="00965DC0" w:rsidRPr="00965DC0" w:rsidRDefault="00A26FDE" w:rsidP="00965DC0">
            <w:pPr>
              <w:spacing w:before="100" w:beforeAutospacing="1" w:after="100" w:afterAutospacing="1"/>
              <w:rPr>
                <w:rFonts w:eastAsia="Times New Roman" w:cstheme="minorHAnsi"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i/>
                <w:szCs w:val="24"/>
                <w:lang w:val="et-EE" w:eastAsia="et-EE"/>
              </w:rPr>
              <w:t>K</w:t>
            </w:r>
            <w:r w:rsidR="00965D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irjeldus</w:t>
            </w:r>
          </w:p>
        </w:tc>
      </w:tr>
      <w:tr w:rsidR="00965DC0" w:rsidRPr="004B34B1" w14:paraId="61A415B4" w14:textId="77777777" w:rsidTr="1283DD57">
        <w:tc>
          <w:tcPr>
            <w:tcW w:w="3681" w:type="dxa"/>
          </w:tcPr>
          <w:p w14:paraId="38B456A6" w14:textId="5D80C77C" w:rsidR="00965DC0" w:rsidRPr="00965DC0" w:rsidRDefault="00965DC0" w:rsidP="005666C0">
            <w:pPr>
              <w:spacing w:before="100" w:beforeAutospacing="1" w:after="100" w:afterAutospacing="1"/>
              <w:rPr>
                <w:rFonts w:eastAsia="Times New Roman" w:cstheme="minorHAnsi"/>
                <w:szCs w:val="24"/>
                <w:lang w:val="et-EE" w:eastAsia="et-EE"/>
              </w:rPr>
            </w:pPr>
            <w:r w:rsidRPr="00965DC0">
              <w:rPr>
                <w:rFonts w:eastAsia="Times New Roman" w:cstheme="minorHAnsi"/>
                <w:szCs w:val="24"/>
                <w:lang w:val="et-EE" w:eastAsia="et-EE"/>
              </w:rPr>
              <w:t>Tood</w:t>
            </w:r>
            <w:r w:rsidR="005666C0">
              <w:rPr>
                <w:rFonts w:eastAsia="Times New Roman" w:cstheme="minorHAnsi"/>
                <w:szCs w:val="24"/>
                <w:lang w:val="et-EE" w:eastAsia="et-EE"/>
              </w:rPr>
              <w:t>e</w:t>
            </w:r>
            <w:r w:rsidRPr="00965DC0">
              <w:rPr>
                <w:rFonts w:eastAsia="Times New Roman" w:cstheme="minorHAnsi"/>
                <w:szCs w:val="24"/>
                <w:lang w:val="et-EE" w:eastAsia="et-EE"/>
              </w:rPr>
              <w:t xml:space="preserve"> kuulub </w:t>
            </w:r>
            <w:r w:rsidRPr="002C14BD">
              <w:rPr>
                <w:rFonts w:eastAsia="Times New Roman" w:cstheme="minorHAnsi"/>
                <w:szCs w:val="24"/>
                <w:lang w:val="et-EE" w:eastAsia="et-EE"/>
              </w:rPr>
              <w:t>Eesti kaitseväe prior</w:t>
            </w:r>
            <w:r w:rsidR="005666C0" w:rsidRPr="002C14BD">
              <w:rPr>
                <w:rFonts w:eastAsia="Times New Roman" w:cstheme="minorHAnsi"/>
                <w:szCs w:val="24"/>
                <w:lang w:val="et-EE" w:eastAsia="et-EE"/>
              </w:rPr>
              <w:t>iteetse võimevajaduste loetel</w:t>
            </w:r>
            <w:r w:rsidR="002C14BD" w:rsidRPr="002C14BD">
              <w:rPr>
                <w:rFonts w:eastAsia="Times New Roman" w:cstheme="minorHAnsi"/>
                <w:szCs w:val="24"/>
                <w:lang w:val="et-EE" w:eastAsia="et-EE"/>
              </w:rPr>
              <w:t>l</w:t>
            </w:r>
            <w:r w:rsidR="005666C0" w:rsidRPr="002C14BD">
              <w:rPr>
                <w:rFonts w:eastAsia="Times New Roman" w:cstheme="minorHAnsi"/>
                <w:szCs w:val="24"/>
                <w:lang w:val="et-EE" w:eastAsia="et-EE"/>
              </w:rPr>
              <w:t>u</w:t>
            </w:r>
          </w:p>
        </w:tc>
        <w:tc>
          <w:tcPr>
            <w:tcW w:w="6095" w:type="dxa"/>
          </w:tcPr>
          <w:p w14:paraId="796CE542" w14:textId="2CD91267" w:rsidR="00965DC0" w:rsidRPr="00965DC0" w:rsidRDefault="00A26FDE" w:rsidP="002C14BD">
            <w:pPr>
              <w:spacing w:before="100" w:beforeAutospacing="1" w:after="100" w:afterAutospacing="1"/>
              <w:rPr>
                <w:rFonts w:eastAsia="Times New Roman" w:cstheme="minorHAnsi"/>
                <w:szCs w:val="24"/>
                <w:lang w:val="et-EE" w:eastAsia="et-EE"/>
              </w:rPr>
            </w:pPr>
            <w:r>
              <w:rPr>
                <w:rFonts w:eastAsia="Times New Roman" w:cstheme="minorHAnsi"/>
                <w:i/>
                <w:szCs w:val="24"/>
                <w:lang w:val="et-EE" w:eastAsia="et-EE"/>
              </w:rPr>
              <w:t>T</w:t>
            </w:r>
            <w:r w:rsidR="002C14BD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u</w:t>
            </w:r>
            <w:r w:rsidR="005666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 xml:space="preserve">ua välja </w:t>
            </w:r>
            <w:r w:rsidR="00965D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Eesti kaitseväe priorit</w:t>
            </w:r>
            <w:r w:rsidR="005666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eetsete võimevajaduste loetelust</w:t>
            </w:r>
            <w:r w:rsidR="00965D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 xml:space="preserve"> </w:t>
            </w:r>
            <w:r w:rsidR="005666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(</w:t>
            </w:r>
            <w:r w:rsidR="00965D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LISA</w:t>
            </w:r>
            <w:r w:rsidR="005666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 xml:space="preserve"> </w:t>
            </w:r>
            <w:r w:rsidR="00965D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1</w:t>
            </w:r>
            <w:r w:rsidR="005666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)</w:t>
            </w:r>
            <w:r w:rsidR="00965D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 xml:space="preserve"> </w:t>
            </w:r>
            <w:r w:rsidR="005666C0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vastav nimetus</w:t>
            </w:r>
          </w:p>
        </w:tc>
      </w:tr>
      <w:tr w:rsidR="002C14BD" w:rsidRPr="004B34B1" w14:paraId="3018194B" w14:textId="77777777" w:rsidTr="1283DD57">
        <w:tc>
          <w:tcPr>
            <w:tcW w:w="3681" w:type="dxa"/>
          </w:tcPr>
          <w:p w14:paraId="17E7FFE1" w14:textId="179F0574" w:rsidR="002C14BD" w:rsidRPr="005666C0" w:rsidRDefault="1283DD57" w:rsidP="1283DD57">
            <w:pPr>
              <w:spacing w:before="100" w:beforeAutospacing="1" w:after="100" w:afterAutospacing="1"/>
              <w:rPr>
                <w:rFonts w:eastAsiaTheme="minorEastAsia"/>
                <w:color w:val="FF0000"/>
                <w:lang w:val="et-EE" w:eastAsia="et-EE"/>
              </w:rPr>
            </w:pPr>
            <w:r w:rsidRPr="1283DD57">
              <w:rPr>
                <w:rFonts w:eastAsiaTheme="minorEastAsia"/>
                <w:lang w:val="et-EE" w:eastAsia="et-EE"/>
              </w:rPr>
              <w:t>Vabas vormis üheleheküljeline inglisekeelne toote tutvustus, milles tuua lühidalt välja ka toote tehnilised andmed</w:t>
            </w:r>
          </w:p>
        </w:tc>
        <w:tc>
          <w:tcPr>
            <w:tcW w:w="6095" w:type="dxa"/>
          </w:tcPr>
          <w:p w14:paraId="3A5027EA" w14:textId="2D40C383" w:rsidR="002C14BD" w:rsidRPr="27A5F591" w:rsidRDefault="1283DD57" w:rsidP="1283DD57">
            <w:pPr>
              <w:spacing w:before="100" w:beforeAutospacing="1" w:after="100" w:afterAutospacing="1"/>
              <w:rPr>
                <w:rFonts w:eastAsiaTheme="minorEastAsia"/>
                <w:lang w:val="et-EE" w:eastAsia="et-EE"/>
              </w:rPr>
            </w:pPr>
            <w:r w:rsidRPr="1283DD57">
              <w:rPr>
                <w:rFonts w:eastAsiaTheme="minorEastAsia"/>
                <w:i/>
                <w:iCs/>
                <w:lang w:val="et-EE" w:eastAsia="et-EE"/>
              </w:rPr>
              <w:t>Esitada eraldi dokumendina - 1 lehekülg</w:t>
            </w:r>
          </w:p>
        </w:tc>
      </w:tr>
    </w:tbl>
    <w:p w14:paraId="4018EA87" w14:textId="10475F7D" w:rsidR="004B34B1" w:rsidRDefault="004B34B1" w:rsidP="1283DD57">
      <w:pPr>
        <w:pStyle w:val="NoSpacing"/>
        <w:rPr>
          <w:rFonts w:eastAsiaTheme="minorEastAsia"/>
        </w:rPr>
      </w:pPr>
    </w:p>
    <w:p w14:paraId="1D26FF4D" w14:textId="17EBD2EF" w:rsidR="00530053" w:rsidRDefault="1283DD57" w:rsidP="00530053">
      <w:pPr>
        <w:pStyle w:val="Heading1"/>
      </w:pPr>
      <w:r w:rsidRPr="1283DD57">
        <w:rPr>
          <w:rFonts w:eastAsiaTheme="minorEastAsia"/>
        </w:rPr>
        <w:t xml:space="preserve">Tootekomplekti lahtikirjutus </w:t>
      </w:r>
      <w:r w:rsidRPr="1283DD57">
        <w:rPr>
          <w:rFonts w:eastAsiaTheme="minorEastAsia"/>
          <w:b w:val="0"/>
        </w:rPr>
        <w:t>(täita kui tegemist on komplektiga, näiteks kui pakutav toode koosneb mitmest esemest)</w:t>
      </w:r>
      <w:r w:rsidRPr="1283DD57">
        <w:rPr>
          <w:rFonts w:eastAsiaTheme="minorEastAsia"/>
        </w:rPr>
        <w:t>: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384"/>
        <w:gridCol w:w="9397"/>
      </w:tblGrid>
      <w:tr w:rsidR="00CA058A" w:rsidRPr="004B34B1" w14:paraId="737446B5" w14:textId="77777777" w:rsidTr="71F3C28F">
        <w:trPr>
          <w:trHeight w:val="189"/>
        </w:trPr>
        <w:tc>
          <w:tcPr>
            <w:tcW w:w="384" w:type="dxa"/>
          </w:tcPr>
          <w:p w14:paraId="1D8C54E5" w14:textId="741A1B74" w:rsidR="00CA058A" w:rsidRDefault="71F3C28F" w:rsidP="71F3C28F">
            <w:pPr>
              <w:rPr>
                <w:rFonts w:eastAsiaTheme="minorEastAsia"/>
                <w:lang w:val="et-EE" w:eastAsia="et-EE"/>
              </w:rPr>
            </w:pPr>
            <w:r w:rsidRPr="71F3C28F">
              <w:rPr>
                <w:rFonts w:eastAsiaTheme="minorEastAsia"/>
                <w:lang w:val="et-EE" w:eastAsia="et-EE"/>
              </w:rPr>
              <w:t>1.</w:t>
            </w:r>
          </w:p>
        </w:tc>
        <w:tc>
          <w:tcPr>
            <w:tcW w:w="9397" w:type="dxa"/>
          </w:tcPr>
          <w:p w14:paraId="2BA1A644" w14:textId="5707C023" w:rsidR="00CA058A" w:rsidRPr="004B34B1" w:rsidRDefault="00CA058A" w:rsidP="1283DD57">
            <w:pPr>
              <w:rPr>
                <w:rFonts w:eastAsiaTheme="minorEastAsia"/>
                <w:lang w:val="et-EE" w:eastAsia="et-EE"/>
              </w:rPr>
            </w:pPr>
          </w:p>
        </w:tc>
      </w:tr>
      <w:tr w:rsidR="00CA058A" w:rsidRPr="004B34B1" w14:paraId="6A3DFE0E" w14:textId="77777777" w:rsidTr="71F3C28F">
        <w:trPr>
          <w:trHeight w:val="189"/>
        </w:trPr>
        <w:tc>
          <w:tcPr>
            <w:tcW w:w="384" w:type="dxa"/>
          </w:tcPr>
          <w:p w14:paraId="4EC97CF2" w14:textId="12991002" w:rsidR="00CA058A" w:rsidRDefault="71F3C28F" w:rsidP="71F3C28F">
            <w:pPr>
              <w:rPr>
                <w:rFonts w:eastAsiaTheme="minorEastAsia"/>
                <w:lang w:val="et-EE" w:eastAsia="et-EE"/>
              </w:rPr>
            </w:pPr>
            <w:r w:rsidRPr="71F3C28F">
              <w:rPr>
                <w:rFonts w:eastAsiaTheme="minorEastAsia"/>
                <w:lang w:val="et-EE" w:eastAsia="et-EE"/>
              </w:rPr>
              <w:t>2.</w:t>
            </w:r>
          </w:p>
        </w:tc>
        <w:tc>
          <w:tcPr>
            <w:tcW w:w="9397" w:type="dxa"/>
          </w:tcPr>
          <w:p w14:paraId="22CB3F09" w14:textId="5F62D03C" w:rsidR="00CA058A" w:rsidRPr="004B34B1" w:rsidRDefault="00CA058A" w:rsidP="1283DD57">
            <w:pPr>
              <w:rPr>
                <w:rFonts w:eastAsiaTheme="minorEastAsia"/>
                <w:lang w:val="et-EE" w:eastAsia="et-EE"/>
              </w:rPr>
            </w:pPr>
          </w:p>
        </w:tc>
      </w:tr>
      <w:tr w:rsidR="00CA058A" w:rsidRPr="004B34B1" w14:paraId="15835D6A" w14:textId="77777777" w:rsidTr="71F3C28F">
        <w:trPr>
          <w:trHeight w:val="189"/>
        </w:trPr>
        <w:tc>
          <w:tcPr>
            <w:tcW w:w="384" w:type="dxa"/>
          </w:tcPr>
          <w:p w14:paraId="1C2B662C" w14:textId="779C22E7" w:rsidR="00CA058A" w:rsidRDefault="71F3C28F" w:rsidP="71F3C28F">
            <w:pPr>
              <w:rPr>
                <w:rFonts w:eastAsiaTheme="minorEastAsia"/>
                <w:lang w:val="et-EE" w:eastAsia="et-EE"/>
              </w:rPr>
            </w:pPr>
            <w:r w:rsidRPr="71F3C28F">
              <w:rPr>
                <w:rFonts w:eastAsiaTheme="minorEastAsia"/>
                <w:lang w:val="et-EE" w:eastAsia="et-EE"/>
              </w:rPr>
              <w:t>3.</w:t>
            </w:r>
          </w:p>
        </w:tc>
        <w:tc>
          <w:tcPr>
            <w:tcW w:w="9397" w:type="dxa"/>
          </w:tcPr>
          <w:p w14:paraId="47FB79FB" w14:textId="6CDB7F9C" w:rsidR="00CA058A" w:rsidRPr="004B34B1" w:rsidRDefault="00CA058A" w:rsidP="1283DD57">
            <w:pPr>
              <w:rPr>
                <w:rFonts w:eastAsiaTheme="minorEastAsia"/>
                <w:lang w:val="et-EE" w:eastAsia="et-EE"/>
              </w:rPr>
            </w:pPr>
          </w:p>
        </w:tc>
      </w:tr>
    </w:tbl>
    <w:p w14:paraId="3A4EBDC4" w14:textId="77777777" w:rsidR="00FD5D76" w:rsidRPr="00FD5D76" w:rsidRDefault="00FD5D76" w:rsidP="00FD5D76">
      <w:pPr>
        <w:rPr>
          <w:lang w:val="et-EE"/>
        </w:rPr>
      </w:pPr>
    </w:p>
    <w:p w14:paraId="2586E5E7" w14:textId="77777777" w:rsidR="00E65097" w:rsidRDefault="32317BD8" w:rsidP="00E65097">
      <w:pPr>
        <w:pStyle w:val="Heading1"/>
      </w:pPr>
      <w:r w:rsidRPr="32317BD8">
        <w:t xml:space="preserve">Toote kogus, maksumus (täita lisaks koond taotluse vormil 3) </w:t>
      </w:r>
    </w:p>
    <w:p w14:paraId="033D70BB" w14:textId="26805D45" w:rsidR="32317BD8" w:rsidRDefault="32317BD8" w:rsidP="00E65097">
      <w:pPr>
        <w:pStyle w:val="Heading1"/>
        <w:numPr>
          <w:ilvl w:val="0"/>
          <w:numId w:val="0"/>
        </w:numPr>
        <w:ind w:left="360"/>
      </w:pPr>
      <w:r w:rsidRPr="32317BD8">
        <w:t>NB! Toote hinnastamisel palun arvestada tarnetingimusega DAP Eesti.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4"/>
        <w:gridCol w:w="3428"/>
        <w:gridCol w:w="5871"/>
      </w:tblGrid>
      <w:tr w:rsidR="1283DD57" w14:paraId="2710814C" w14:textId="77777777" w:rsidTr="71F3C28F">
        <w:trPr>
          <w:trHeight w:val="189"/>
        </w:trPr>
        <w:tc>
          <w:tcPr>
            <w:tcW w:w="360" w:type="dxa"/>
          </w:tcPr>
          <w:p w14:paraId="57ED3878" w14:textId="415C2B0B" w:rsidR="1283DD57" w:rsidRDefault="71F3C28F" w:rsidP="71F3C28F">
            <w:pPr>
              <w:rPr>
                <w:rFonts w:eastAsiaTheme="minorEastAsia"/>
                <w:lang w:val="et-EE" w:eastAsia="et-EE"/>
              </w:rPr>
            </w:pPr>
            <w:r w:rsidRPr="71F3C28F">
              <w:rPr>
                <w:rFonts w:eastAsiaTheme="minorEastAsia"/>
                <w:lang w:val="et-EE" w:eastAsia="et-EE"/>
              </w:rPr>
              <w:t>1.</w:t>
            </w:r>
          </w:p>
        </w:tc>
        <w:tc>
          <w:tcPr>
            <w:tcW w:w="3468" w:type="dxa"/>
          </w:tcPr>
          <w:p w14:paraId="57ADEDD2" w14:textId="482A082A" w:rsidR="1283DD57" w:rsidRDefault="1283DD57" w:rsidP="004D5845">
            <w:pPr>
              <w:spacing w:after="160" w:line="259" w:lineRule="auto"/>
              <w:rPr>
                <w:rFonts w:eastAsiaTheme="minorEastAsia"/>
                <w:lang w:val="et-EE" w:eastAsia="et-EE"/>
              </w:rPr>
            </w:pPr>
            <w:r w:rsidRPr="1283DD57">
              <w:rPr>
                <w:rFonts w:eastAsiaTheme="minorEastAsia"/>
                <w:lang w:val="et-EE" w:eastAsia="et-EE"/>
              </w:rPr>
              <w:t>Esitada toote koguväärtus</w:t>
            </w:r>
          </w:p>
        </w:tc>
        <w:tc>
          <w:tcPr>
            <w:tcW w:w="5953" w:type="dxa"/>
          </w:tcPr>
          <w:p w14:paraId="1AF925C5" w14:textId="35EF0D6F" w:rsidR="1283DD57" w:rsidRPr="00287AE3" w:rsidRDefault="71F3C28F" w:rsidP="00676998">
            <w:pPr>
              <w:rPr>
                <w:rFonts w:eastAsiaTheme="minorEastAsia"/>
                <w:i/>
                <w:iCs/>
                <w:lang w:val="et-EE" w:eastAsia="et-EE"/>
              </w:rPr>
            </w:pPr>
            <w:r w:rsidRPr="71F3C28F">
              <w:rPr>
                <w:rFonts w:eastAsiaTheme="minorEastAsia"/>
                <w:i/>
                <w:iCs/>
                <w:lang w:val="et-EE" w:eastAsia="et-EE"/>
              </w:rPr>
              <w:t>Sisestada toote koguväärtuse maksumus (EUR) (</w:t>
            </w:r>
            <w:r w:rsidRPr="71F3C28F">
              <w:rPr>
                <w:rFonts w:ascii="Calibri" w:eastAsia="Calibri" w:hAnsi="Calibri" w:cs="Calibri"/>
                <w:i/>
                <w:iCs/>
                <w:lang w:val="et-EE"/>
              </w:rPr>
              <w:t xml:space="preserve">Koguväärtus= toote maksumus x pakutav kogus.) </w:t>
            </w:r>
          </w:p>
        </w:tc>
      </w:tr>
      <w:tr w:rsidR="1283DD57" w14:paraId="0052A384" w14:textId="77777777" w:rsidTr="71F3C28F">
        <w:trPr>
          <w:trHeight w:val="189"/>
        </w:trPr>
        <w:tc>
          <w:tcPr>
            <w:tcW w:w="360" w:type="dxa"/>
          </w:tcPr>
          <w:p w14:paraId="33F2E65D" w14:textId="764F4EB9" w:rsidR="1283DD57" w:rsidRDefault="71F3C28F" w:rsidP="71F3C28F">
            <w:pPr>
              <w:rPr>
                <w:rFonts w:eastAsiaTheme="minorEastAsia"/>
                <w:lang w:val="et-EE" w:eastAsia="et-EE"/>
              </w:rPr>
            </w:pPr>
            <w:r w:rsidRPr="71F3C28F">
              <w:rPr>
                <w:rFonts w:eastAsiaTheme="minorEastAsia"/>
                <w:lang w:val="et-EE" w:eastAsia="et-EE"/>
              </w:rPr>
              <w:t>2.</w:t>
            </w:r>
          </w:p>
        </w:tc>
        <w:tc>
          <w:tcPr>
            <w:tcW w:w="3468" w:type="dxa"/>
          </w:tcPr>
          <w:p w14:paraId="2706953C" w14:textId="7EEE40D8" w:rsidR="1283DD57" w:rsidRDefault="1283DD57" w:rsidP="1283DD57">
            <w:pPr>
              <w:spacing w:after="160" w:line="259" w:lineRule="auto"/>
              <w:rPr>
                <w:rFonts w:eastAsiaTheme="minorEastAsia"/>
                <w:lang w:val="et-EE" w:eastAsia="et-EE"/>
              </w:rPr>
            </w:pPr>
            <w:r w:rsidRPr="1283DD57">
              <w:rPr>
                <w:rFonts w:eastAsiaTheme="minorEastAsia"/>
                <w:lang w:val="et-EE" w:eastAsia="et-EE"/>
              </w:rPr>
              <w:t xml:space="preserve">Esitada taotluse koguväärtus </w:t>
            </w:r>
          </w:p>
        </w:tc>
        <w:tc>
          <w:tcPr>
            <w:tcW w:w="5953" w:type="dxa"/>
          </w:tcPr>
          <w:p w14:paraId="31D4FBA7" w14:textId="617CBCA4" w:rsidR="1283DD57" w:rsidRDefault="71F3C28F" w:rsidP="71F3C28F">
            <w:pPr>
              <w:rPr>
                <w:rFonts w:eastAsiaTheme="minorEastAsia"/>
                <w:i/>
                <w:iCs/>
                <w:lang w:val="et-EE" w:eastAsia="et-EE"/>
              </w:rPr>
            </w:pPr>
            <w:r w:rsidRPr="71F3C28F">
              <w:rPr>
                <w:rFonts w:eastAsiaTheme="minorEastAsia"/>
                <w:i/>
                <w:iCs/>
                <w:lang w:val="et-EE" w:eastAsia="et-EE"/>
              </w:rPr>
              <w:t>Sisestada taotluse koguväärtus 12 kuu perioodi kohta maksumus (EUR). (Koguväärtus= toote maksumus x pakutav kogus.) Mitme toote puhul esitada summeeritud koguväärtused</w:t>
            </w:r>
          </w:p>
        </w:tc>
      </w:tr>
    </w:tbl>
    <w:p w14:paraId="26FABAC5" w14:textId="0781B040" w:rsidR="00FD5D76" w:rsidRDefault="00FD5D76" w:rsidP="004B34B1">
      <w:pPr>
        <w:pStyle w:val="NoSpacing"/>
      </w:pPr>
    </w:p>
    <w:p w14:paraId="1553442B" w14:textId="73D621FB" w:rsidR="00FD5D76" w:rsidRDefault="32317BD8" w:rsidP="00CA058A">
      <w:pPr>
        <w:pStyle w:val="Heading1"/>
      </w:pPr>
      <w:r>
        <w:t>Toote põhikomponentide loetelu ja päritoluriik</w:t>
      </w:r>
    </w:p>
    <w:tbl>
      <w:tblPr>
        <w:tblStyle w:val="TableGrid"/>
        <w:tblW w:w="9811" w:type="dxa"/>
        <w:tblLook w:val="04A0" w:firstRow="1" w:lastRow="0" w:firstColumn="1" w:lastColumn="0" w:noHBand="0" w:noVBand="1"/>
      </w:tblPr>
      <w:tblGrid>
        <w:gridCol w:w="2547"/>
        <w:gridCol w:w="1276"/>
        <w:gridCol w:w="2835"/>
        <w:gridCol w:w="3153"/>
      </w:tblGrid>
      <w:tr w:rsidR="00BC3DF6" w:rsidRPr="006F6230" w14:paraId="1744A5FD" w14:textId="77777777" w:rsidTr="71F3C28F">
        <w:trPr>
          <w:trHeight w:val="311"/>
        </w:trPr>
        <w:tc>
          <w:tcPr>
            <w:tcW w:w="2547" w:type="dxa"/>
            <w:shd w:val="clear" w:color="auto" w:fill="E7E6E6" w:themeFill="background2"/>
          </w:tcPr>
          <w:p w14:paraId="2FAC745D" w14:textId="77777777" w:rsidR="00BC3DF6" w:rsidRPr="000840F9" w:rsidRDefault="0B97692B" w:rsidP="00001DB5">
            <w:pPr>
              <w:rPr>
                <w:lang w:val="et-EE"/>
              </w:rPr>
            </w:pPr>
            <w:r w:rsidRPr="000840F9">
              <w:rPr>
                <w:lang w:val="et-EE"/>
              </w:rPr>
              <w:t>Põhikomponent</w:t>
            </w:r>
          </w:p>
        </w:tc>
        <w:tc>
          <w:tcPr>
            <w:tcW w:w="1276" w:type="dxa"/>
            <w:shd w:val="clear" w:color="auto" w:fill="E7E6E6" w:themeFill="background2"/>
          </w:tcPr>
          <w:p w14:paraId="608212B9" w14:textId="3B6BC44E" w:rsidR="00BC3DF6" w:rsidRPr="000840F9" w:rsidRDefault="0B97692B" w:rsidP="00BC3DF6">
            <w:pPr>
              <w:rPr>
                <w:lang w:val="et-EE"/>
              </w:rPr>
            </w:pPr>
            <w:r w:rsidRPr="000840F9">
              <w:rPr>
                <w:lang w:val="et-EE"/>
              </w:rPr>
              <w:t>Kuulub ekspordi-kontrolli alla</w:t>
            </w:r>
          </w:p>
        </w:tc>
        <w:tc>
          <w:tcPr>
            <w:tcW w:w="2835" w:type="dxa"/>
            <w:shd w:val="clear" w:color="auto" w:fill="E7E6E6" w:themeFill="background2"/>
          </w:tcPr>
          <w:p w14:paraId="05F8D341" w14:textId="3F3D7B39" w:rsidR="00BC3DF6" w:rsidRPr="000840F9" w:rsidRDefault="0B97692B" w:rsidP="00001DB5">
            <w:pPr>
              <w:rPr>
                <w:lang w:val="et-EE"/>
              </w:rPr>
            </w:pPr>
            <w:r w:rsidRPr="000840F9">
              <w:rPr>
                <w:lang w:val="et-EE"/>
              </w:rPr>
              <w:t>Päritoluriik ja originaaltootja</w:t>
            </w:r>
          </w:p>
        </w:tc>
        <w:tc>
          <w:tcPr>
            <w:tcW w:w="3153" w:type="dxa"/>
            <w:shd w:val="clear" w:color="auto" w:fill="E7E6E6" w:themeFill="background2"/>
          </w:tcPr>
          <w:p w14:paraId="35CD1252" w14:textId="44F4EF4E" w:rsidR="00BC3DF6" w:rsidRPr="000840F9" w:rsidRDefault="0B97692B" w:rsidP="00001DB5">
            <w:pPr>
              <w:rPr>
                <w:lang w:val="et-EE"/>
              </w:rPr>
            </w:pPr>
            <w:r w:rsidRPr="000840F9">
              <w:rPr>
                <w:lang w:val="et-EE"/>
              </w:rPr>
              <w:t>Selgitus (vajadusel)</w:t>
            </w:r>
          </w:p>
        </w:tc>
      </w:tr>
      <w:tr w:rsidR="00BC3DF6" w:rsidRPr="00B53E5E" w14:paraId="39CC0681" w14:textId="77777777" w:rsidTr="71F3C28F">
        <w:trPr>
          <w:trHeight w:val="311"/>
        </w:trPr>
        <w:tc>
          <w:tcPr>
            <w:tcW w:w="2547" w:type="dxa"/>
          </w:tcPr>
          <w:p w14:paraId="3FA0985A" w14:textId="77777777" w:rsidR="00BC3DF6" w:rsidRPr="00B53E5E" w:rsidRDefault="00BC3DF6" w:rsidP="00CA058A">
            <w:pPr>
              <w:pStyle w:val="ListParagraph"/>
              <w:ind w:left="360"/>
            </w:pPr>
          </w:p>
        </w:tc>
        <w:sdt>
          <w:sdtPr>
            <w:rPr>
              <w:rFonts w:eastAsia="Times New Roman" w:cstheme="minorHAnsi"/>
              <w:bCs/>
              <w:szCs w:val="24"/>
              <w:lang w:val="et-EE" w:eastAsia="et-EE"/>
            </w:rPr>
            <w:id w:val="1010877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3ACE7E1C" w14:textId="119C9DD7" w:rsidR="00BC3DF6" w:rsidRPr="00B53E5E" w:rsidRDefault="00BC3DF6" w:rsidP="00BC3DF6">
                <w:r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p>
            </w:tc>
          </w:sdtContent>
        </w:sdt>
        <w:tc>
          <w:tcPr>
            <w:tcW w:w="2835" w:type="dxa"/>
          </w:tcPr>
          <w:p w14:paraId="0F018C71" w14:textId="79152237" w:rsidR="00BC3DF6" w:rsidRPr="00B53E5E" w:rsidRDefault="00BC3DF6" w:rsidP="00001DB5"/>
        </w:tc>
        <w:tc>
          <w:tcPr>
            <w:tcW w:w="3153" w:type="dxa"/>
          </w:tcPr>
          <w:p w14:paraId="49757310" w14:textId="77777777" w:rsidR="00BC3DF6" w:rsidRPr="00B53E5E" w:rsidRDefault="00BC3DF6" w:rsidP="00001DB5"/>
        </w:tc>
      </w:tr>
      <w:tr w:rsidR="00BC3DF6" w:rsidRPr="00B53E5E" w14:paraId="29B13F4D" w14:textId="77777777" w:rsidTr="71F3C28F">
        <w:trPr>
          <w:trHeight w:val="329"/>
        </w:trPr>
        <w:tc>
          <w:tcPr>
            <w:tcW w:w="2547" w:type="dxa"/>
          </w:tcPr>
          <w:p w14:paraId="63224699" w14:textId="51C488B7" w:rsidR="00BC3DF6" w:rsidRPr="00B53E5E" w:rsidRDefault="00BC3DF6" w:rsidP="00CA058A">
            <w:pPr>
              <w:pStyle w:val="ListParagraph"/>
              <w:ind w:left="360"/>
            </w:pPr>
          </w:p>
        </w:tc>
        <w:sdt>
          <w:sdtPr>
            <w:rPr>
              <w:rFonts w:eastAsia="Times New Roman" w:cstheme="minorHAnsi"/>
              <w:bCs/>
              <w:szCs w:val="24"/>
              <w:lang w:val="et-EE" w:eastAsia="et-EE"/>
            </w:rPr>
            <w:id w:val="-2134936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16C0AAB3" w14:textId="7FA68B42" w:rsidR="00BC3DF6" w:rsidRPr="00B53E5E" w:rsidRDefault="00BC3DF6" w:rsidP="00BC3DF6">
                <w:r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p>
            </w:tc>
          </w:sdtContent>
        </w:sdt>
        <w:tc>
          <w:tcPr>
            <w:tcW w:w="2835" w:type="dxa"/>
          </w:tcPr>
          <w:p w14:paraId="34FB3D37" w14:textId="1EC8C1D4" w:rsidR="00BC3DF6" w:rsidRPr="00B53E5E" w:rsidRDefault="00BC3DF6" w:rsidP="00001DB5"/>
        </w:tc>
        <w:tc>
          <w:tcPr>
            <w:tcW w:w="3153" w:type="dxa"/>
          </w:tcPr>
          <w:p w14:paraId="25683475" w14:textId="77777777" w:rsidR="00BC3DF6" w:rsidRPr="00B53E5E" w:rsidRDefault="00BC3DF6" w:rsidP="00001DB5"/>
        </w:tc>
      </w:tr>
    </w:tbl>
    <w:p w14:paraId="3FB200FD" w14:textId="1FA8B54C" w:rsidR="00FD5D76" w:rsidRDefault="00FD5D76" w:rsidP="004B34B1">
      <w:pPr>
        <w:pStyle w:val="NoSpacing"/>
      </w:pPr>
    </w:p>
    <w:p w14:paraId="120C32B2" w14:textId="25EC84A6" w:rsidR="00FD5D76" w:rsidRPr="00701B56" w:rsidRDefault="32317BD8" w:rsidP="27A5F591">
      <w:pPr>
        <w:pStyle w:val="Heading1"/>
      </w:pPr>
      <w:r>
        <w:t xml:space="preserve">Muud toote/tootmise omadused 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494"/>
        <w:gridCol w:w="3334"/>
        <w:gridCol w:w="5953"/>
      </w:tblGrid>
      <w:tr w:rsidR="006C1518" w:rsidRPr="004B34B1" w14:paraId="4F38D4D5" w14:textId="40A18581" w:rsidTr="71F3C28F">
        <w:trPr>
          <w:trHeight w:val="189"/>
        </w:trPr>
        <w:tc>
          <w:tcPr>
            <w:tcW w:w="494" w:type="dxa"/>
            <w:shd w:val="clear" w:color="auto" w:fill="E7E6E6" w:themeFill="background2"/>
          </w:tcPr>
          <w:p w14:paraId="79019AD8" w14:textId="77777777" w:rsidR="006C1518" w:rsidRDefault="006C1518" w:rsidP="00001DB5">
            <w:pPr>
              <w:rPr>
                <w:rFonts w:eastAsia="Times New Roman" w:cstheme="minorHAnsi"/>
                <w:bCs/>
                <w:szCs w:val="24"/>
                <w:lang w:val="et-EE" w:eastAsia="et-EE"/>
              </w:rPr>
            </w:pPr>
          </w:p>
        </w:tc>
        <w:tc>
          <w:tcPr>
            <w:tcW w:w="3334" w:type="dxa"/>
            <w:shd w:val="clear" w:color="auto" w:fill="E7E6E6" w:themeFill="background2"/>
          </w:tcPr>
          <w:p w14:paraId="4D9E5BE9" w14:textId="34145D36" w:rsidR="006C1518" w:rsidRPr="00965DC0" w:rsidRDefault="006C1518" w:rsidP="00FD5D76">
            <w:pPr>
              <w:rPr>
                <w:rFonts w:eastAsia="Times New Roman" w:cstheme="minorHAnsi"/>
                <w:szCs w:val="24"/>
                <w:lang w:val="et-EE" w:eastAsia="et-EE"/>
              </w:rPr>
            </w:pPr>
            <w:r w:rsidRPr="00965DC0">
              <w:rPr>
                <w:rFonts w:eastAsia="Times New Roman" w:cstheme="minorHAnsi"/>
                <w:szCs w:val="24"/>
                <w:lang w:val="et-EE" w:eastAsia="et-EE"/>
              </w:rPr>
              <w:t>Nõue</w:t>
            </w:r>
          </w:p>
        </w:tc>
        <w:tc>
          <w:tcPr>
            <w:tcW w:w="5953" w:type="dxa"/>
            <w:shd w:val="clear" w:color="auto" w:fill="E7E6E6" w:themeFill="background2"/>
          </w:tcPr>
          <w:p w14:paraId="7544E3F5" w14:textId="4F3F4B19" w:rsidR="006C1518" w:rsidRPr="00965DC0" w:rsidRDefault="00CC3455" w:rsidP="00FD5D76">
            <w:pPr>
              <w:rPr>
                <w:rFonts w:eastAsia="Times New Roman" w:cstheme="minorHAnsi"/>
                <w:szCs w:val="24"/>
                <w:lang w:val="et-EE" w:eastAsia="et-EE"/>
              </w:rPr>
            </w:pPr>
            <w:r w:rsidRPr="00965DC0">
              <w:rPr>
                <w:rFonts w:eastAsia="Times New Roman" w:cstheme="minorHAnsi"/>
                <w:szCs w:val="24"/>
                <w:lang w:val="et-EE" w:eastAsia="et-EE"/>
              </w:rPr>
              <w:t>Kirjeldus nõude täitmise kohta</w:t>
            </w:r>
          </w:p>
        </w:tc>
      </w:tr>
      <w:tr w:rsidR="009940DB" w:rsidRPr="004B34B1" w14:paraId="2BB44C85" w14:textId="77777777" w:rsidTr="71F3C28F">
        <w:trPr>
          <w:trHeight w:val="189"/>
        </w:trPr>
        <w:sdt>
          <w:sdtPr>
            <w:rPr>
              <w:rFonts w:eastAsia="Times New Roman" w:cstheme="minorHAnsi"/>
              <w:bCs/>
              <w:szCs w:val="24"/>
              <w:lang w:val="et-EE" w:eastAsia="et-EE"/>
            </w:rPr>
            <w:id w:val="1561751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</w:tcPr>
              <w:p w14:paraId="57C86C20" w14:textId="5BF4A24C" w:rsidR="009940DB" w:rsidRDefault="009940DB" w:rsidP="009940DB">
                <w:pPr>
                  <w:rPr>
                    <w:rFonts w:eastAsia="Times New Roman" w:cstheme="minorHAnsi"/>
                    <w:bCs/>
                    <w:szCs w:val="24"/>
                    <w:lang w:val="et-EE" w:eastAsia="et-EE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p>
            </w:tc>
          </w:sdtContent>
        </w:sdt>
        <w:tc>
          <w:tcPr>
            <w:tcW w:w="3334" w:type="dxa"/>
          </w:tcPr>
          <w:p w14:paraId="69FDC8A3" w14:textId="77777777" w:rsidR="00C15196" w:rsidRPr="00965DC0" w:rsidRDefault="00C15196" w:rsidP="009925DF">
            <w:pPr>
              <w:jc w:val="both"/>
              <w:rPr>
                <w:rFonts w:eastAsia="Times New Roman"/>
                <w:lang w:val="et-EE" w:eastAsia="et-EE"/>
              </w:rPr>
            </w:pPr>
            <w:r w:rsidRPr="00965DC0">
              <w:rPr>
                <w:rFonts w:eastAsia="Times New Roman"/>
                <w:lang w:val="et-EE" w:eastAsia="et-EE"/>
              </w:rPr>
              <w:t xml:space="preserve">Toode on kas kaitse- ja julgeolekuvaldkonda kuuluv asi või komplekt asjadest ja seda </w:t>
            </w:r>
          </w:p>
          <w:p w14:paraId="3EE8EF07" w14:textId="48070AED" w:rsidR="009940DB" w:rsidRPr="00965DC0" w:rsidRDefault="00C15196" w:rsidP="009925DF">
            <w:pPr>
              <w:jc w:val="both"/>
              <w:rPr>
                <w:rFonts w:eastAsia="Times New Roman"/>
                <w:lang w:val="et-EE" w:eastAsia="et-EE"/>
              </w:rPr>
            </w:pPr>
            <w:r w:rsidRPr="00965DC0">
              <w:rPr>
                <w:rFonts w:eastAsia="Times New Roman"/>
                <w:lang w:val="et-EE" w:eastAsia="et-EE"/>
              </w:rPr>
              <w:lastRenderedPageBreak/>
              <w:t>toetavatest teenustest</w:t>
            </w:r>
          </w:p>
        </w:tc>
        <w:tc>
          <w:tcPr>
            <w:tcW w:w="5953" w:type="dxa"/>
          </w:tcPr>
          <w:p w14:paraId="0926AC7F" w14:textId="263B1EF8" w:rsidR="009940DB" w:rsidRPr="002C14BD" w:rsidRDefault="00CC0597" w:rsidP="009925DF">
            <w:pPr>
              <w:jc w:val="both"/>
              <w:rPr>
                <w:rFonts w:eastAsia="Times New Roman" w:cstheme="minorHAnsi"/>
                <w:i/>
                <w:szCs w:val="24"/>
                <w:lang w:val="et-EE" w:eastAsia="et-EE"/>
              </w:rPr>
            </w:pPr>
            <w:r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lastRenderedPageBreak/>
              <w:t>Sisestada selgitus toote kuulumise kohta kaitse- ja julgeolekuvaldkonda</w:t>
            </w:r>
          </w:p>
        </w:tc>
      </w:tr>
      <w:tr w:rsidR="009940DB" w:rsidRPr="004B34B1" w14:paraId="2213E0AD" w14:textId="780D72C6" w:rsidTr="71F3C28F">
        <w:trPr>
          <w:trHeight w:val="189"/>
        </w:trPr>
        <w:sdt>
          <w:sdtPr>
            <w:rPr>
              <w:rFonts w:eastAsia="Times New Roman" w:cstheme="minorHAnsi"/>
              <w:bCs/>
              <w:szCs w:val="24"/>
              <w:lang w:val="et-EE" w:eastAsia="et-EE"/>
            </w:rPr>
            <w:id w:val="-1064019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</w:tcPr>
              <w:p w14:paraId="5249CB64" w14:textId="67BA75E0" w:rsidR="009940DB" w:rsidRDefault="009940DB" w:rsidP="009940DB">
                <w:pPr>
                  <w:rPr>
                    <w:rFonts w:eastAsia="Times New Roman" w:cstheme="minorHAnsi"/>
                    <w:bCs/>
                    <w:szCs w:val="24"/>
                    <w:lang w:val="et-EE" w:eastAsia="et-EE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p>
            </w:tc>
          </w:sdtContent>
        </w:sdt>
        <w:tc>
          <w:tcPr>
            <w:tcW w:w="3334" w:type="dxa"/>
          </w:tcPr>
          <w:p w14:paraId="740C9743" w14:textId="2920900D" w:rsidR="009940DB" w:rsidRPr="00965DC0" w:rsidRDefault="009940DB" w:rsidP="009925DF">
            <w:pPr>
              <w:jc w:val="both"/>
              <w:rPr>
                <w:rFonts w:eastAsia="Times New Roman"/>
                <w:lang w:val="et-EE" w:eastAsia="et-EE"/>
              </w:rPr>
            </w:pPr>
            <w:r w:rsidRPr="00965DC0">
              <w:rPr>
                <w:rFonts w:eastAsia="Times New Roman"/>
                <w:lang w:val="et-EE" w:eastAsia="et-EE"/>
              </w:rPr>
              <w:t>Toode on väljaarendatud (alates TRL 8)</w:t>
            </w:r>
          </w:p>
        </w:tc>
        <w:tc>
          <w:tcPr>
            <w:tcW w:w="5953" w:type="dxa"/>
          </w:tcPr>
          <w:p w14:paraId="2865FFBA" w14:textId="2CC6DACC" w:rsidR="009940DB" w:rsidRPr="002C14BD" w:rsidRDefault="009940DB" w:rsidP="009925DF">
            <w:pPr>
              <w:jc w:val="both"/>
              <w:rPr>
                <w:rFonts w:eastAsia="Times New Roman" w:cstheme="minorHAnsi"/>
                <w:i/>
                <w:szCs w:val="24"/>
                <w:lang w:val="et-EE" w:eastAsia="et-EE"/>
              </w:rPr>
            </w:pPr>
            <w:r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Sisestada kirjeldus</w:t>
            </w:r>
          </w:p>
        </w:tc>
      </w:tr>
      <w:tr w:rsidR="009940DB" w:rsidRPr="004B34B1" w14:paraId="383FA555" w14:textId="77777777" w:rsidTr="71F3C28F">
        <w:trPr>
          <w:trHeight w:val="189"/>
        </w:trPr>
        <w:sdt>
          <w:sdtPr>
            <w:rPr>
              <w:rFonts w:eastAsia="Times New Roman" w:cstheme="minorHAnsi"/>
              <w:bCs/>
              <w:szCs w:val="24"/>
              <w:lang w:val="et-EE" w:eastAsia="et-EE"/>
            </w:rPr>
            <w:id w:val="-1862276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</w:tcPr>
              <w:p w14:paraId="2864EAAC" w14:textId="067828D3" w:rsidR="009940DB" w:rsidRDefault="009940DB" w:rsidP="009940DB">
                <w:pPr>
                  <w:rPr>
                    <w:rFonts w:eastAsia="Times New Roman" w:cstheme="minorHAnsi"/>
                    <w:bCs/>
                    <w:szCs w:val="24"/>
                    <w:lang w:val="et-EE" w:eastAsia="et-EE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p>
            </w:tc>
          </w:sdtContent>
        </w:sdt>
        <w:tc>
          <w:tcPr>
            <w:tcW w:w="3334" w:type="dxa"/>
          </w:tcPr>
          <w:p w14:paraId="428B9729" w14:textId="02E5EDDF" w:rsidR="009940DB" w:rsidRPr="00965DC0" w:rsidRDefault="009940DB" w:rsidP="009925DF">
            <w:pPr>
              <w:jc w:val="both"/>
              <w:rPr>
                <w:rFonts w:eastAsia="Times New Roman" w:cstheme="minorHAnsi"/>
                <w:szCs w:val="24"/>
                <w:lang w:val="et-EE" w:eastAsia="et-EE"/>
              </w:rPr>
            </w:pPr>
            <w:r w:rsidRPr="00965DC0">
              <w:rPr>
                <w:rFonts w:eastAsia="Times New Roman" w:cstheme="minorHAnsi"/>
                <w:szCs w:val="24"/>
                <w:lang w:val="et-EE" w:eastAsia="et-EE"/>
              </w:rPr>
              <w:t>Toode on varasemalt turustatud</w:t>
            </w:r>
          </w:p>
        </w:tc>
        <w:tc>
          <w:tcPr>
            <w:tcW w:w="5953" w:type="dxa"/>
          </w:tcPr>
          <w:p w14:paraId="0032CF19" w14:textId="3F6A1D2F" w:rsidR="009940DB" w:rsidRPr="002C14BD" w:rsidRDefault="009940DB" w:rsidP="009925DF">
            <w:pPr>
              <w:jc w:val="both"/>
              <w:rPr>
                <w:rFonts w:eastAsia="Times New Roman" w:cstheme="minorHAnsi"/>
                <w:i/>
                <w:szCs w:val="24"/>
                <w:lang w:val="et-EE" w:eastAsia="et-EE"/>
              </w:rPr>
            </w:pPr>
            <w:r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Sisestada kirjeldus ja lisada taotlusele tõendusmaterjal</w:t>
            </w:r>
          </w:p>
        </w:tc>
      </w:tr>
      <w:tr w:rsidR="009940DB" w:rsidRPr="004B34B1" w14:paraId="6D4E0032" w14:textId="77777777" w:rsidTr="71F3C28F">
        <w:trPr>
          <w:trHeight w:val="189"/>
        </w:trPr>
        <w:bookmarkStart w:id="0" w:name="_Hlk208268683" w:displacedByCustomXml="next"/>
        <w:sdt>
          <w:sdtPr>
            <w:rPr>
              <w:rFonts w:eastAsia="Times New Roman" w:cstheme="minorHAnsi"/>
              <w:bCs/>
              <w:szCs w:val="24"/>
              <w:lang w:val="et-EE" w:eastAsia="et-EE"/>
            </w:rPr>
            <w:id w:val="-925580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</w:tcPr>
              <w:p w14:paraId="25CB637C" w14:textId="03696D89" w:rsidR="009940DB" w:rsidRDefault="00C15196" w:rsidP="009940DB">
                <w:pPr>
                  <w:rPr>
                    <w:rFonts w:eastAsia="Times New Roman" w:cstheme="minorHAnsi"/>
                    <w:bCs/>
                    <w:szCs w:val="24"/>
                    <w:lang w:val="et-EE" w:eastAsia="et-EE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p>
            </w:tc>
          </w:sdtContent>
        </w:sdt>
        <w:tc>
          <w:tcPr>
            <w:tcW w:w="3334" w:type="dxa"/>
          </w:tcPr>
          <w:p w14:paraId="06B46524" w14:textId="5B55F70A" w:rsidR="009940DB" w:rsidRPr="00965DC0" w:rsidRDefault="009940DB" w:rsidP="009925DF">
            <w:pPr>
              <w:jc w:val="both"/>
              <w:rPr>
                <w:rFonts w:eastAsia="Times New Roman" w:cstheme="minorHAnsi"/>
                <w:szCs w:val="24"/>
                <w:lang w:val="et-EE" w:eastAsia="et-EE"/>
              </w:rPr>
            </w:pPr>
            <w:r w:rsidRPr="00965DC0">
              <w:rPr>
                <w:rFonts w:eastAsia="Times New Roman" w:cstheme="minorHAnsi"/>
                <w:szCs w:val="24"/>
                <w:lang w:val="et-EE" w:eastAsia="et-EE"/>
              </w:rPr>
              <w:t>Tootel ei ole piiranguid Ukrainasse eksportimisel</w:t>
            </w:r>
          </w:p>
        </w:tc>
        <w:tc>
          <w:tcPr>
            <w:tcW w:w="5953" w:type="dxa"/>
          </w:tcPr>
          <w:p w14:paraId="5198C86E" w14:textId="037208B1" w:rsidR="009940DB" w:rsidRPr="002C14BD" w:rsidRDefault="009940DB" w:rsidP="009925DF">
            <w:pPr>
              <w:jc w:val="both"/>
              <w:rPr>
                <w:rFonts w:eastAsia="Times New Roman" w:cstheme="minorHAnsi"/>
                <w:i/>
                <w:szCs w:val="24"/>
                <w:lang w:val="et-EE" w:eastAsia="et-EE"/>
              </w:rPr>
            </w:pPr>
            <w:r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Sisestada kirjeldus</w:t>
            </w:r>
          </w:p>
        </w:tc>
      </w:tr>
      <w:tr w:rsidR="00C15196" w:rsidRPr="004B34B1" w14:paraId="6AEB1979" w14:textId="77777777" w:rsidTr="71F3C28F">
        <w:trPr>
          <w:trHeight w:val="189"/>
        </w:trPr>
        <w:bookmarkEnd w:id="0" w:displacedByCustomXml="next"/>
        <w:sdt>
          <w:sdtPr>
            <w:rPr>
              <w:rFonts w:eastAsia="Times New Roman" w:cstheme="minorHAnsi"/>
              <w:bCs/>
              <w:szCs w:val="24"/>
              <w:lang w:val="et-EE" w:eastAsia="et-EE"/>
            </w:rPr>
            <w:id w:val="-32956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</w:tcPr>
              <w:p w14:paraId="2BF24913" w14:textId="5BF580BF" w:rsidR="00C15196" w:rsidRDefault="00C15196" w:rsidP="00C15196">
                <w:pPr>
                  <w:rPr>
                    <w:rFonts w:eastAsia="Times New Roman" w:cstheme="minorHAnsi"/>
                    <w:bCs/>
                    <w:szCs w:val="24"/>
                    <w:lang w:val="et-EE" w:eastAsia="et-EE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p>
            </w:tc>
          </w:sdtContent>
        </w:sdt>
        <w:tc>
          <w:tcPr>
            <w:tcW w:w="3334" w:type="dxa"/>
          </w:tcPr>
          <w:p w14:paraId="08EA1AAC" w14:textId="2C13C390" w:rsidR="00C15196" w:rsidRPr="00965DC0" w:rsidRDefault="00C15196" w:rsidP="009925DF">
            <w:pPr>
              <w:jc w:val="both"/>
              <w:rPr>
                <w:rFonts w:eastAsia="Times New Roman" w:cstheme="minorHAnsi"/>
                <w:szCs w:val="24"/>
                <w:lang w:val="et-EE" w:eastAsia="et-EE"/>
              </w:rPr>
            </w:pPr>
            <w:r w:rsidRPr="00965DC0">
              <w:rPr>
                <w:rFonts w:eastAsia="Times New Roman" w:cstheme="minorHAnsi"/>
                <w:szCs w:val="24"/>
                <w:lang w:val="et-EE" w:eastAsia="et-EE"/>
              </w:rPr>
              <w:t>Toote valmimiskoht on Eesti</w:t>
            </w:r>
          </w:p>
        </w:tc>
        <w:tc>
          <w:tcPr>
            <w:tcW w:w="5953" w:type="dxa"/>
          </w:tcPr>
          <w:p w14:paraId="180DF7E0" w14:textId="37FD1B32" w:rsidR="00C15196" w:rsidRPr="002C14BD" w:rsidRDefault="00C15196" w:rsidP="009925DF">
            <w:pPr>
              <w:jc w:val="both"/>
              <w:rPr>
                <w:rFonts w:eastAsia="Times New Roman" w:cstheme="minorHAnsi"/>
                <w:i/>
                <w:szCs w:val="24"/>
                <w:lang w:val="et-EE" w:eastAsia="et-EE"/>
              </w:rPr>
            </w:pPr>
            <w:r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Sisestada kirjeldus</w:t>
            </w:r>
          </w:p>
        </w:tc>
      </w:tr>
      <w:tr w:rsidR="00C15196" w:rsidRPr="004B34B1" w14:paraId="40B98142" w14:textId="77777777" w:rsidTr="71F3C28F">
        <w:trPr>
          <w:trHeight w:val="189"/>
        </w:trPr>
        <w:sdt>
          <w:sdtPr>
            <w:rPr>
              <w:rFonts w:eastAsia="Times New Roman" w:cstheme="minorHAnsi"/>
              <w:bCs/>
              <w:szCs w:val="24"/>
              <w:lang w:val="et-EE" w:eastAsia="et-EE"/>
            </w:rPr>
            <w:id w:val="-178641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</w:tcPr>
              <w:p w14:paraId="185D6E36" w14:textId="27978F7B" w:rsidR="00C15196" w:rsidRDefault="00C15196" w:rsidP="00C15196">
                <w:pPr>
                  <w:rPr>
                    <w:rFonts w:eastAsia="Times New Roman" w:cstheme="minorHAnsi"/>
                    <w:bCs/>
                    <w:szCs w:val="24"/>
                    <w:lang w:val="et-EE" w:eastAsia="et-EE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p>
            </w:tc>
          </w:sdtContent>
        </w:sdt>
        <w:tc>
          <w:tcPr>
            <w:tcW w:w="3334" w:type="dxa"/>
          </w:tcPr>
          <w:p w14:paraId="5359CE6E" w14:textId="4F68531E" w:rsidR="00C15196" w:rsidRPr="000840F9" w:rsidRDefault="00C15196" w:rsidP="009925DF">
            <w:pPr>
              <w:pStyle w:val="CommentText"/>
              <w:jc w:val="both"/>
              <w:rPr>
                <w:sz w:val="22"/>
                <w:szCs w:val="22"/>
              </w:rPr>
            </w:pPr>
            <w:r w:rsidRPr="000840F9">
              <w:rPr>
                <w:rFonts w:eastAsia="Times New Roman" w:cstheme="minorHAnsi"/>
                <w:sz w:val="22"/>
                <w:szCs w:val="22"/>
                <w:lang w:eastAsia="et-EE"/>
              </w:rPr>
              <w:t>Tootmisprotsessist moodustab kohaliku tootmise osakaal vähemalt</w:t>
            </w:r>
            <w:r w:rsidRPr="00965DC0">
              <w:rPr>
                <w:rFonts w:eastAsia="Times New Roman" w:cstheme="minorHAnsi"/>
                <w:szCs w:val="24"/>
                <w:lang w:eastAsia="et-EE"/>
              </w:rPr>
              <w:t xml:space="preserve"> 40% (</w:t>
            </w:r>
            <w:r w:rsidR="000840F9" w:rsidRPr="00B23AE2">
              <w:rPr>
                <w:sz w:val="22"/>
                <w:szCs w:val="22"/>
              </w:rPr>
              <w:t>Arvestus on tehtud kõrgema taseme (</w:t>
            </w:r>
            <w:r w:rsidR="000454DC">
              <w:rPr>
                <w:sz w:val="22"/>
                <w:szCs w:val="22"/>
              </w:rPr>
              <w:t>üldnimetuste tasemel</w:t>
            </w:r>
            <w:r w:rsidR="000840F9" w:rsidRPr="00B23AE2">
              <w:rPr>
                <w:sz w:val="22"/>
                <w:szCs w:val="22"/>
              </w:rPr>
              <w:t>) kulustruktuuri põhjal. Kohaliku tootmise osakaalu sisse on arves</w:t>
            </w:r>
            <w:r w:rsidR="000454DC">
              <w:rPr>
                <w:sz w:val="22"/>
                <w:szCs w:val="22"/>
              </w:rPr>
              <w:t xml:space="preserve">tatud ka üldjuhtimiskulud, kuid </w:t>
            </w:r>
            <w:r w:rsidR="000840F9" w:rsidRPr="00B23AE2">
              <w:rPr>
                <w:sz w:val="22"/>
                <w:szCs w:val="22"/>
              </w:rPr>
              <w:t>mitte kasumimarginaal</w:t>
            </w:r>
            <w:r w:rsidRPr="00965DC0">
              <w:rPr>
                <w:rFonts w:eastAsia="Times New Roman" w:cstheme="minorHAnsi"/>
                <w:szCs w:val="24"/>
                <w:lang w:eastAsia="et-EE"/>
              </w:rPr>
              <w:t>)</w:t>
            </w:r>
          </w:p>
        </w:tc>
        <w:tc>
          <w:tcPr>
            <w:tcW w:w="5953" w:type="dxa"/>
          </w:tcPr>
          <w:p w14:paraId="3751305F" w14:textId="11766810" w:rsidR="00C15196" w:rsidRPr="002C14BD" w:rsidRDefault="00C15196" w:rsidP="009925DF">
            <w:pPr>
              <w:jc w:val="both"/>
              <w:rPr>
                <w:rFonts w:eastAsia="Times New Roman" w:cstheme="minorHAnsi"/>
                <w:i/>
                <w:szCs w:val="24"/>
                <w:lang w:val="et-EE" w:eastAsia="et-EE"/>
              </w:rPr>
            </w:pPr>
            <w:r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 xml:space="preserve">Sisestada kirjeldus ja lisada taotlusele </w:t>
            </w:r>
            <w:r w:rsidR="00CC0597"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 xml:space="preserve">tabelina </w:t>
            </w:r>
            <w:r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toote kulustruktuuri lahtikirjutus</w:t>
            </w:r>
          </w:p>
        </w:tc>
      </w:tr>
      <w:tr w:rsidR="00C15196" w:rsidRPr="004B34B1" w14:paraId="18332BBA" w14:textId="77777777" w:rsidTr="71F3C28F">
        <w:trPr>
          <w:trHeight w:val="189"/>
        </w:trPr>
        <w:sdt>
          <w:sdtPr>
            <w:rPr>
              <w:rFonts w:eastAsia="Times New Roman" w:cstheme="minorHAnsi"/>
              <w:bCs/>
              <w:szCs w:val="24"/>
              <w:lang w:val="et-EE" w:eastAsia="et-EE"/>
            </w:rPr>
            <w:id w:val="-120616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</w:tcPr>
              <w:p w14:paraId="412E2681" w14:textId="00DB728C" w:rsidR="00C15196" w:rsidRDefault="00C15196" w:rsidP="00C15196">
                <w:pPr>
                  <w:rPr>
                    <w:rFonts w:eastAsia="Times New Roman" w:cstheme="minorHAnsi"/>
                    <w:bCs/>
                    <w:szCs w:val="24"/>
                    <w:lang w:val="et-EE" w:eastAsia="et-EE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p>
            </w:tc>
          </w:sdtContent>
        </w:sdt>
        <w:tc>
          <w:tcPr>
            <w:tcW w:w="3334" w:type="dxa"/>
          </w:tcPr>
          <w:p w14:paraId="2287E879" w14:textId="6F17D6D1" w:rsidR="00C15196" w:rsidRDefault="00C15196" w:rsidP="009925DF">
            <w:pPr>
              <w:jc w:val="both"/>
              <w:rPr>
                <w:rFonts w:eastAsia="Times New Roman"/>
                <w:lang w:val="et-EE" w:eastAsia="et-EE"/>
              </w:rPr>
            </w:pPr>
            <w:r w:rsidRPr="27A5F591">
              <w:rPr>
                <w:rFonts w:eastAsia="Times New Roman"/>
                <w:lang w:val="et-EE" w:eastAsia="et-EE"/>
              </w:rPr>
              <w:t>Toote valik aitab taotlejal tõsta tootmisvõimekust ja teha tootearendust</w:t>
            </w:r>
          </w:p>
        </w:tc>
        <w:tc>
          <w:tcPr>
            <w:tcW w:w="5953" w:type="dxa"/>
          </w:tcPr>
          <w:p w14:paraId="52EE39FB" w14:textId="3DBF4EDD" w:rsidR="00C15196" w:rsidRPr="002C14BD" w:rsidRDefault="00C15196" w:rsidP="009925DF">
            <w:pPr>
              <w:jc w:val="both"/>
              <w:rPr>
                <w:rFonts w:eastAsia="Times New Roman" w:cstheme="minorHAnsi"/>
                <w:i/>
                <w:szCs w:val="24"/>
                <w:lang w:val="et-EE" w:eastAsia="et-EE"/>
              </w:rPr>
            </w:pPr>
            <w:r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Sisestada kirjeldus</w:t>
            </w:r>
          </w:p>
        </w:tc>
      </w:tr>
      <w:tr w:rsidR="00C15196" w:rsidRPr="004B34B1" w14:paraId="7314BECE" w14:textId="77777777" w:rsidTr="71F3C28F">
        <w:trPr>
          <w:trHeight w:val="189"/>
        </w:trPr>
        <w:sdt>
          <w:sdtPr>
            <w:rPr>
              <w:rFonts w:eastAsia="Times New Roman" w:cstheme="minorHAnsi"/>
              <w:bCs/>
              <w:szCs w:val="24"/>
              <w:lang w:val="et-EE" w:eastAsia="et-EE"/>
            </w:rPr>
            <w:id w:val="1510864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</w:tcPr>
              <w:p w14:paraId="0F8AF70F" w14:textId="5D6CEF22" w:rsidR="00C15196" w:rsidRDefault="00C15196" w:rsidP="00C15196">
                <w:pPr>
                  <w:rPr>
                    <w:rFonts w:ascii="MS Gothic" w:eastAsia="MS Gothic" w:hAnsi="MS Gothic" w:cstheme="minorHAnsi"/>
                    <w:bCs/>
                    <w:szCs w:val="24"/>
                    <w:lang w:val="et-EE" w:eastAsia="et-EE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Cs w:val="24"/>
                    <w:lang w:val="et-EE" w:eastAsia="et-EE"/>
                  </w:rPr>
                  <w:t>☐</w:t>
                </w:r>
              </w:p>
            </w:tc>
          </w:sdtContent>
        </w:sdt>
        <w:tc>
          <w:tcPr>
            <w:tcW w:w="3334" w:type="dxa"/>
          </w:tcPr>
          <w:p w14:paraId="6134BA5D" w14:textId="337001DD" w:rsidR="00C15196" w:rsidRPr="27A5F591" w:rsidRDefault="00C15196" w:rsidP="009925DF">
            <w:pPr>
              <w:jc w:val="both"/>
              <w:rPr>
                <w:rFonts w:eastAsia="Times New Roman"/>
                <w:lang w:val="et-EE" w:eastAsia="et-EE"/>
              </w:rPr>
            </w:pPr>
            <w:r>
              <w:rPr>
                <w:rFonts w:eastAsia="Times New Roman"/>
                <w:lang w:val="et-EE" w:eastAsia="et-EE"/>
              </w:rPr>
              <w:t>Toote hind on vastavuses turutingimustega</w:t>
            </w:r>
          </w:p>
        </w:tc>
        <w:tc>
          <w:tcPr>
            <w:tcW w:w="5953" w:type="dxa"/>
          </w:tcPr>
          <w:p w14:paraId="3EDE594D" w14:textId="0BB9ADAC" w:rsidR="00C15196" w:rsidRPr="002C14BD" w:rsidRDefault="00C15196" w:rsidP="009925DF">
            <w:pPr>
              <w:jc w:val="both"/>
              <w:rPr>
                <w:rFonts w:eastAsia="Times New Roman" w:cstheme="minorHAnsi"/>
                <w:i/>
                <w:szCs w:val="24"/>
                <w:lang w:val="et-EE" w:eastAsia="et-EE"/>
              </w:rPr>
            </w:pPr>
            <w:r w:rsidRPr="002C14BD">
              <w:rPr>
                <w:rFonts w:eastAsia="Times New Roman" w:cstheme="minorHAnsi"/>
                <w:i/>
                <w:szCs w:val="24"/>
                <w:lang w:val="et-EE" w:eastAsia="et-EE"/>
              </w:rPr>
              <w:t>Sisestada selgitus ja lisada võrdlus referentstoodetega</w:t>
            </w:r>
          </w:p>
        </w:tc>
      </w:tr>
    </w:tbl>
    <w:p w14:paraId="132245D7" w14:textId="24B590C8" w:rsidR="00530053" w:rsidRDefault="00530053" w:rsidP="004B34B1">
      <w:pPr>
        <w:pStyle w:val="NoSpacing"/>
      </w:pPr>
    </w:p>
    <w:p w14:paraId="64800486" w14:textId="08BA11AD" w:rsidR="00CC3455" w:rsidRDefault="32317BD8" w:rsidP="00CC3455">
      <w:pPr>
        <w:pStyle w:val="Heading1"/>
      </w:pPr>
      <w:r>
        <w:t>Lisatud dokumendid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384"/>
        <w:gridCol w:w="9397"/>
      </w:tblGrid>
      <w:tr w:rsidR="00CC3455" w:rsidRPr="004B34B1" w14:paraId="0356A9EC" w14:textId="77777777" w:rsidTr="71F3C28F">
        <w:trPr>
          <w:trHeight w:val="189"/>
        </w:trPr>
        <w:tc>
          <w:tcPr>
            <w:tcW w:w="384" w:type="dxa"/>
          </w:tcPr>
          <w:p w14:paraId="6ED5D168" w14:textId="77777777" w:rsidR="00CC3455" w:rsidRDefault="71F3C28F" w:rsidP="71F3C28F">
            <w:pPr>
              <w:rPr>
                <w:rFonts w:eastAsia="Times New Roman"/>
                <w:lang w:val="et-EE" w:eastAsia="et-EE"/>
              </w:rPr>
            </w:pPr>
            <w:r w:rsidRPr="71F3C28F">
              <w:rPr>
                <w:rFonts w:eastAsia="Times New Roman"/>
                <w:lang w:val="et-EE" w:eastAsia="et-EE"/>
              </w:rPr>
              <w:t>1.</w:t>
            </w:r>
          </w:p>
        </w:tc>
        <w:tc>
          <w:tcPr>
            <w:tcW w:w="9397" w:type="dxa"/>
          </w:tcPr>
          <w:p w14:paraId="7A57B285" w14:textId="77777777" w:rsidR="00CC3455" w:rsidRPr="004B34B1" w:rsidRDefault="00CC3455" w:rsidP="00001DB5">
            <w:pPr>
              <w:rPr>
                <w:rFonts w:eastAsia="Times New Roman" w:cstheme="minorHAnsi"/>
                <w:szCs w:val="24"/>
                <w:lang w:val="et-EE" w:eastAsia="et-EE"/>
              </w:rPr>
            </w:pPr>
          </w:p>
        </w:tc>
      </w:tr>
      <w:tr w:rsidR="00CC3455" w:rsidRPr="004B34B1" w14:paraId="5FB4208F" w14:textId="77777777" w:rsidTr="71F3C28F">
        <w:trPr>
          <w:trHeight w:val="189"/>
        </w:trPr>
        <w:tc>
          <w:tcPr>
            <w:tcW w:w="384" w:type="dxa"/>
          </w:tcPr>
          <w:p w14:paraId="2EC16640" w14:textId="77777777" w:rsidR="00CC3455" w:rsidRDefault="71F3C28F" w:rsidP="71F3C28F">
            <w:pPr>
              <w:rPr>
                <w:rFonts w:eastAsia="Times New Roman"/>
                <w:lang w:val="et-EE" w:eastAsia="et-EE"/>
              </w:rPr>
            </w:pPr>
            <w:r w:rsidRPr="71F3C28F">
              <w:rPr>
                <w:rFonts w:eastAsia="Times New Roman"/>
                <w:lang w:val="et-EE" w:eastAsia="et-EE"/>
              </w:rPr>
              <w:t>2.</w:t>
            </w:r>
          </w:p>
        </w:tc>
        <w:tc>
          <w:tcPr>
            <w:tcW w:w="9397" w:type="dxa"/>
          </w:tcPr>
          <w:p w14:paraId="7190DC03" w14:textId="77777777" w:rsidR="00CC3455" w:rsidRPr="004B34B1" w:rsidRDefault="00CC3455" w:rsidP="00001DB5">
            <w:pPr>
              <w:rPr>
                <w:rFonts w:eastAsia="Times New Roman" w:cstheme="minorHAnsi"/>
                <w:szCs w:val="24"/>
                <w:lang w:val="et-EE" w:eastAsia="et-EE"/>
              </w:rPr>
            </w:pPr>
          </w:p>
        </w:tc>
      </w:tr>
      <w:tr w:rsidR="00CC3455" w:rsidRPr="004B34B1" w14:paraId="0AE461EE" w14:textId="77777777" w:rsidTr="71F3C28F">
        <w:trPr>
          <w:trHeight w:val="189"/>
        </w:trPr>
        <w:tc>
          <w:tcPr>
            <w:tcW w:w="384" w:type="dxa"/>
          </w:tcPr>
          <w:p w14:paraId="1C51FF78" w14:textId="77777777" w:rsidR="00CC3455" w:rsidRDefault="71F3C28F" w:rsidP="71F3C28F">
            <w:pPr>
              <w:rPr>
                <w:rFonts w:eastAsia="Times New Roman"/>
                <w:lang w:val="et-EE" w:eastAsia="et-EE"/>
              </w:rPr>
            </w:pPr>
            <w:r w:rsidRPr="71F3C28F">
              <w:rPr>
                <w:rFonts w:eastAsia="Times New Roman"/>
                <w:lang w:val="et-EE" w:eastAsia="et-EE"/>
              </w:rPr>
              <w:t>3.</w:t>
            </w:r>
          </w:p>
        </w:tc>
        <w:tc>
          <w:tcPr>
            <w:tcW w:w="9397" w:type="dxa"/>
          </w:tcPr>
          <w:p w14:paraId="2F666FB9" w14:textId="77777777" w:rsidR="00CC3455" w:rsidRPr="004B34B1" w:rsidRDefault="00CC3455" w:rsidP="00001DB5">
            <w:pPr>
              <w:rPr>
                <w:rFonts w:eastAsia="Times New Roman" w:cstheme="minorHAnsi"/>
                <w:szCs w:val="24"/>
                <w:lang w:val="et-EE" w:eastAsia="et-EE"/>
              </w:rPr>
            </w:pPr>
          </w:p>
        </w:tc>
      </w:tr>
    </w:tbl>
    <w:p w14:paraId="34F324C1" w14:textId="77777777" w:rsidR="00CC3455" w:rsidRPr="00CC3455" w:rsidRDefault="00CC3455" w:rsidP="00CC3455">
      <w:pPr>
        <w:rPr>
          <w:lang w:val="et-EE"/>
        </w:rPr>
      </w:pPr>
    </w:p>
    <w:sectPr w:rsidR="00CC3455" w:rsidRPr="00CC3455" w:rsidSect="004B34B1">
      <w:pgSz w:w="12240" w:h="15840"/>
      <w:pgMar w:top="680" w:right="851" w:bottom="68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72099"/>
    <w:multiLevelType w:val="multilevel"/>
    <w:tmpl w:val="3BF0F1C6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isLgl/>
      <w:lvlText w:val="%1.%2."/>
      <w:lvlJc w:val="left"/>
      <w:pPr>
        <w:ind w:left="380" w:hanging="3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F9361D"/>
    <w:multiLevelType w:val="multilevel"/>
    <w:tmpl w:val="2EA4C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</w:rPr>
    </w:lvl>
  </w:abstractNum>
  <w:abstractNum w:abstractNumId="2" w15:restartNumberingAfterBreak="0">
    <w:nsid w:val="2A815D53"/>
    <w:multiLevelType w:val="hybridMultilevel"/>
    <w:tmpl w:val="0E10F25A"/>
    <w:lvl w:ilvl="0" w:tplc="1A64F34C">
      <w:start w:val="1"/>
      <w:numFmt w:val="decimal"/>
      <w:lvlText w:val="%1."/>
      <w:lvlJc w:val="left"/>
      <w:pPr>
        <w:ind w:left="720" w:hanging="360"/>
      </w:pPr>
    </w:lvl>
    <w:lvl w:ilvl="1" w:tplc="5C72FD10">
      <w:start w:val="1"/>
      <w:numFmt w:val="lowerLetter"/>
      <w:lvlText w:val="%2."/>
      <w:lvlJc w:val="left"/>
      <w:pPr>
        <w:ind w:left="1440" w:hanging="360"/>
      </w:pPr>
    </w:lvl>
    <w:lvl w:ilvl="2" w:tplc="ED402FA6">
      <w:start w:val="1"/>
      <w:numFmt w:val="lowerRoman"/>
      <w:lvlText w:val="%3."/>
      <w:lvlJc w:val="right"/>
      <w:pPr>
        <w:ind w:left="2160" w:hanging="180"/>
      </w:pPr>
    </w:lvl>
    <w:lvl w:ilvl="3" w:tplc="49CA2E40">
      <w:start w:val="1"/>
      <w:numFmt w:val="decimal"/>
      <w:lvlText w:val="%4."/>
      <w:lvlJc w:val="left"/>
      <w:pPr>
        <w:ind w:left="2880" w:hanging="360"/>
      </w:pPr>
    </w:lvl>
    <w:lvl w:ilvl="4" w:tplc="C33A2B22">
      <w:start w:val="1"/>
      <w:numFmt w:val="lowerLetter"/>
      <w:lvlText w:val="%5."/>
      <w:lvlJc w:val="left"/>
      <w:pPr>
        <w:ind w:left="3600" w:hanging="360"/>
      </w:pPr>
    </w:lvl>
    <w:lvl w:ilvl="5" w:tplc="2128743A">
      <w:start w:val="1"/>
      <w:numFmt w:val="lowerRoman"/>
      <w:lvlText w:val="%6."/>
      <w:lvlJc w:val="right"/>
      <w:pPr>
        <w:ind w:left="4320" w:hanging="180"/>
      </w:pPr>
    </w:lvl>
    <w:lvl w:ilvl="6" w:tplc="2FD2105A">
      <w:start w:val="1"/>
      <w:numFmt w:val="decimal"/>
      <w:lvlText w:val="%7."/>
      <w:lvlJc w:val="left"/>
      <w:pPr>
        <w:ind w:left="5040" w:hanging="360"/>
      </w:pPr>
    </w:lvl>
    <w:lvl w:ilvl="7" w:tplc="CB18124A">
      <w:start w:val="1"/>
      <w:numFmt w:val="lowerLetter"/>
      <w:lvlText w:val="%8."/>
      <w:lvlJc w:val="left"/>
      <w:pPr>
        <w:ind w:left="5760" w:hanging="360"/>
      </w:pPr>
    </w:lvl>
    <w:lvl w:ilvl="8" w:tplc="123A920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43CEB"/>
    <w:multiLevelType w:val="multilevel"/>
    <w:tmpl w:val="783E8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632E58"/>
    <w:multiLevelType w:val="multilevel"/>
    <w:tmpl w:val="2EA4C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57576DE0"/>
    <w:multiLevelType w:val="hybridMultilevel"/>
    <w:tmpl w:val="DB947E80"/>
    <w:lvl w:ilvl="0" w:tplc="950EBD36">
      <w:start w:val="1"/>
      <w:numFmt w:val="decimal"/>
      <w:lvlText w:val="%1."/>
      <w:lvlJc w:val="left"/>
      <w:pPr>
        <w:ind w:left="720" w:hanging="360"/>
      </w:pPr>
    </w:lvl>
    <w:lvl w:ilvl="1" w:tplc="67548D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E0646DE">
      <w:start w:val="1"/>
      <w:numFmt w:val="lowerRoman"/>
      <w:lvlText w:val="%3."/>
      <w:lvlJc w:val="right"/>
      <w:pPr>
        <w:ind w:left="2160" w:hanging="180"/>
      </w:pPr>
    </w:lvl>
    <w:lvl w:ilvl="3" w:tplc="26AC16CE">
      <w:start w:val="1"/>
      <w:numFmt w:val="decimal"/>
      <w:lvlText w:val="%4."/>
      <w:lvlJc w:val="left"/>
      <w:pPr>
        <w:ind w:left="2880" w:hanging="360"/>
      </w:pPr>
    </w:lvl>
    <w:lvl w:ilvl="4" w:tplc="58B22FCA">
      <w:start w:val="1"/>
      <w:numFmt w:val="lowerLetter"/>
      <w:lvlText w:val="%5."/>
      <w:lvlJc w:val="left"/>
      <w:pPr>
        <w:ind w:left="3600" w:hanging="360"/>
      </w:pPr>
    </w:lvl>
    <w:lvl w:ilvl="5" w:tplc="A4943028">
      <w:start w:val="1"/>
      <w:numFmt w:val="lowerRoman"/>
      <w:lvlText w:val="%6."/>
      <w:lvlJc w:val="right"/>
      <w:pPr>
        <w:ind w:left="4320" w:hanging="180"/>
      </w:pPr>
    </w:lvl>
    <w:lvl w:ilvl="6" w:tplc="EFF2BFE2">
      <w:start w:val="1"/>
      <w:numFmt w:val="decimal"/>
      <w:lvlText w:val="%7."/>
      <w:lvlJc w:val="left"/>
      <w:pPr>
        <w:ind w:left="5040" w:hanging="360"/>
      </w:pPr>
    </w:lvl>
    <w:lvl w:ilvl="7" w:tplc="BEDA2602">
      <w:start w:val="1"/>
      <w:numFmt w:val="lowerLetter"/>
      <w:lvlText w:val="%8."/>
      <w:lvlJc w:val="left"/>
      <w:pPr>
        <w:ind w:left="5760" w:hanging="360"/>
      </w:pPr>
    </w:lvl>
    <w:lvl w:ilvl="8" w:tplc="A524C7C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FE0911"/>
    <w:multiLevelType w:val="multilevel"/>
    <w:tmpl w:val="ECB6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BE6A8C"/>
    <w:multiLevelType w:val="hybridMultilevel"/>
    <w:tmpl w:val="049050CE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7591271">
    <w:abstractNumId w:val="2"/>
  </w:num>
  <w:num w:numId="2" w16cid:durableId="649939699">
    <w:abstractNumId w:val="5"/>
  </w:num>
  <w:num w:numId="3" w16cid:durableId="1085885163">
    <w:abstractNumId w:val="3"/>
  </w:num>
  <w:num w:numId="4" w16cid:durableId="1257667935">
    <w:abstractNumId w:val="6"/>
  </w:num>
  <w:num w:numId="5" w16cid:durableId="636885431">
    <w:abstractNumId w:val="4"/>
  </w:num>
  <w:num w:numId="6" w16cid:durableId="1043096486">
    <w:abstractNumId w:val="0"/>
  </w:num>
  <w:num w:numId="7" w16cid:durableId="1947881600">
    <w:abstractNumId w:val="1"/>
  </w:num>
  <w:num w:numId="8" w16cid:durableId="15759666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9140EF"/>
    <w:rsid w:val="000454DC"/>
    <w:rsid w:val="0006152D"/>
    <w:rsid w:val="000840F9"/>
    <w:rsid w:val="000E01DF"/>
    <w:rsid w:val="0017524C"/>
    <w:rsid w:val="00283E11"/>
    <w:rsid w:val="00287AE3"/>
    <w:rsid w:val="002C14BD"/>
    <w:rsid w:val="002E5978"/>
    <w:rsid w:val="004B34B1"/>
    <w:rsid w:val="004D5845"/>
    <w:rsid w:val="00517210"/>
    <w:rsid w:val="00530053"/>
    <w:rsid w:val="0055266E"/>
    <w:rsid w:val="005666C0"/>
    <w:rsid w:val="005B16CB"/>
    <w:rsid w:val="005B29D4"/>
    <w:rsid w:val="005F10E5"/>
    <w:rsid w:val="00640CBE"/>
    <w:rsid w:val="00647F42"/>
    <w:rsid w:val="00676998"/>
    <w:rsid w:val="0069290D"/>
    <w:rsid w:val="006C1518"/>
    <w:rsid w:val="00765D3A"/>
    <w:rsid w:val="007A10E0"/>
    <w:rsid w:val="007C0201"/>
    <w:rsid w:val="007F6916"/>
    <w:rsid w:val="0081497D"/>
    <w:rsid w:val="008361E8"/>
    <w:rsid w:val="00844BF1"/>
    <w:rsid w:val="00846A69"/>
    <w:rsid w:val="00877CE3"/>
    <w:rsid w:val="008C6D51"/>
    <w:rsid w:val="00901219"/>
    <w:rsid w:val="0094777F"/>
    <w:rsid w:val="00965DC0"/>
    <w:rsid w:val="00985209"/>
    <w:rsid w:val="009925DF"/>
    <w:rsid w:val="009940DB"/>
    <w:rsid w:val="009D5BC3"/>
    <w:rsid w:val="009D7915"/>
    <w:rsid w:val="00A161F4"/>
    <w:rsid w:val="00A26FDE"/>
    <w:rsid w:val="00AE49AB"/>
    <w:rsid w:val="00B10BC8"/>
    <w:rsid w:val="00B141C3"/>
    <w:rsid w:val="00B53E5E"/>
    <w:rsid w:val="00BB0186"/>
    <w:rsid w:val="00BC3DF6"/>
    <w:rsid w:val="00C15196"/>
    <w:rsid w:val="00C25DB0"/>
    <w:rsid w:val="00C4031B"/>
    <w:rsid w:val="00CA058A"/>
    <w:rsid w:val="00CA641D"/>
    <w:rsid w:val="00CC0597"/>
    <w:rsid w:val="00CC3455"/>
    <w:rsid w:val="00D00C32"/>
    <w:rsid w:val="00D36422"/>
    <w:rsid w:val="00D56E87"/>
    <w:rsid w:val="00D93677"/>
    <w:rsid w:val="00E411E7"/>
    <w:rsid w:val="00E5102D"/>
    <w:rsid w:val="00E65097"/>
    <w:rsid w:val="00E7174A"/>
    <w:rsid w:val="00F809A3"/>
    <w:rsid w:val="00FD5D76"/>
    <w:rsid w:val="0B97692B"/>
    <w:rsid w:val="1283DD57"/>
    <w:rsid w:val="199140EF"/>
    <w:rsid w:val="27A5F591"/>
    <w:rsid w:val="32317BD8"/>
    <w:rsid w:val="346E6FFC"/>
    <w:rsid w:val="4F832135"/>
    <w:rsid w:val="5B7B2BA5"/>
    <w:rsid w:val="60BB990B"/>
    <w:rsid w:val="71F3C28F"/>
    <w:rsid w:val="7DBBE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E93A7"/>
  <w15:chartTrackingRefBased/>
  <w15:docId w15:val="{02F2299C-CD04-4C42-ACA6-822BB019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D51"/>
  </w:style>
  <w:style w:type="paragraph" w:styleId="Heading1">
    <w:name w:val="heading 1"/>
    <w:basedOn w:val="NoSpacing"/>
    <w:next w:val="Normal"/>
    <w:link w:val="Heading1Char"/>
    <w:uiPriority w:val="9"/>
    <w:qFormat/>
    <w:rsid w:val="00BB0186"/>
    <w:pPr>
      <w:numPr>
        <w:numId w:val="6"/>
      </w:numPr>
      <w:outlineLvl w:val="0"/>
    </w:pPr>
    <w:rPr>
      <w:b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BB0186"/>
    <w:pPr>
      <w:numPr>
        <w:ilvl w:val="1"/>
        <w:numId w:val="6"/>
      </w:numPr>
      <w:outlineLvl w:val="1"/>
    </w:pPr>
    <w:rPr>
      <w:rFonts w:ascii="Calibri" w:hAnsi="Calibri"/>
    </w:rPr>
  </w:style>
  <w:style w:type="paragraph" w:styleId="Heading3">
    <w:name w:val="heading 3"/>
    <w:basedOn w:val="NormalWeb"/>
    <w:next w:val="Normal"/>
    <w:link w:val="Heading3Char"/>
    <w:uiPriority w:val="9"/>
    <w:unhideWhenUsed/>
    <w:qFormat/>
    <w:rsid w:val="004B34B1"/>
    <w:pPr>
      <w:numPr>
        <w:ilvl w:val="2"/>
        <w:numId w:val="6"/>
      </w:numPr>
      <w:spacing w:before="0" w:beforeAutospacing="0" w:after="0" w:afterAutospacing="0"/>
      <w:outlineLvl w:val="2"/>
    </w:pPr>
    <w:rPr>
      <w:rFonts w:asciiTheme="minorHAnsi" w:hAnsiTheme="minorHAnsi" w:cstheme="minorHAnsi"/>
      <w:color w:val="000000"/>
      <w:sz w:val="22"/>
      <w:szCs w:val="27"/>
    </w:rPr>
  </w:style>
  <w:style w:type="paragraph" w:styleId="Heading4">
    <w:name w:val="heading 4"/>
    <w:basedOn w:val="NormalWeb"/>
    <w:next w:val="Normal"/>
    <w:link w:val="Heading4Char"/>
    <w:uiPriority w:val="9"/>
    <w:unhideWhenUsed/>
    <w:qFormat/>
    <w:rsid w:val="004B34B1"/>
    <w:pPr>
      <w:numPr>
        <w:ilvl w:val="3"/>
        <w:numId w:val="6"/>
      </w:numPr>
      <w:spacing w:before="0" w:beforeAutospacing="0" w:after="0" w:afterAutospacing="0"/>
      <w:outlineLvl w:val="3"/>
    </w:pPr>
    <w:rPr>
      <w:rFonts w:asciiTheme="minorHAnsi" w:hAnsiTheme="minorHAnsi" w:cstheme="minorHAnsi"/>
      <w:color w:val="000000"/>
      <w:sz w:val="22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D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styleId="Strong">
    <w:name w:val="Strong"/>
    <w:basedOn w:val="DefaultParagraphFont"/>
    <w:uiPriority w:val="22"/>
    <w:qFormat/>
    <w:rsid w:val="009D5BC3"/>
    <w:rPr>
      <w:b/>
      <w:bCs/>
    </w:rPr>
  </w:style>
  <w:style w:type="table" w:styleId="TableGrid">
    <w:name w:val="Table Grid"/>
    <w:basedOn w:val="TableNormal"/>
    <w:uiPriority w:val="39"/>
    <w:rsid w:val="009D5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B0186"/>
    <w:rPr>
      <w:b/>
      <w:lang w:val="et-EE"/>
    </w:rPr>
  </w:style>
  <w:style w:type="character" w:customStyle="1" w:styleId="Heading2Char">
    <w:name w:val="Heading 2 Char"/>
    <w:basedOn w:val="DefaultParagraphFont"/>
    <w:link w:val="Heading2"/>
    <w:uiPriority w:val="9"/>
    <w:rsid w:val="00BB0186"/>
    <w:rPr>
      <w:rFonts w:ascii="Calibri" w:hAnsi="Calibri"/>
      <w:lang w:val="et-EE"/>
    </w:rPr>
  </w:style>
  <w:style w:type="paragraph" w:styleId="NoSpacing">
    <w:name w:val="No Spacing"/>
    <w:uiPriority w:val="1"/>
    <w:qFormat/>
    <w:rsid w:val="004B34B1"/>
    <w:pPr>
      <w:spacing w:after="0" w:line="240" w:lineRule="auto"/>
    </w:pPr>
    <w:rPr>
      <w:lang w:val="et-EE"/>
    </w:rPr>
  </w:style>
  <w:style w:type="character" w:customStyle="1" w:styleId="Heading3Char">
    <w:name w:val="Heading 3 Char"/>
    <w:basedOn w:val="DefaultParagraphFont"/>
    <w:link w:val="Heading3"/>
    <w:uiPriority w:val="9"/>
    <w:rsid w:val="004B34B1"/>
    <w:rPr>
      <w:rFonts w:eastAsia="Times New Roman" w:cstheme="minorHAnsi"/>
      <w:color w:val="000000"/>
      <w:szCs w:val="27"/>
      <w:lang w:val="et-EE" w:eastAsia="et-EE"/>
    </w:rPr>
  </w:style>
  <w:style w:type="character" w:customStyle="1" w:styleId="Heading4Char">
    <w:name w:val="Heading 4 Char"/>
    <w:basedOn w:val="DefaultParagraphFont"/>
    <w:link w:val="Heading4"/>
    <w:uiPriority w:val="9"/>
    <w:rsid w:val="004B34B1"/>
    <w:rPr>
      <w:rFonts w:eastAsia="Times New Roman" w:cstheme="minorHAnsi"/>
      <w:color w:val="000000"/>
      <w:szCs w:val="27"/>
      <w:lang w:val="et-EE" w:eastAsia="et-EE"/>
    </w:rPr>
  </w:style>
  <w:style w:type="paragraph" w:styleId="ListParagraph">
    <w:name w:val="List Paragraph"/>
    <w:basedOn w:val="Normal"/>
    <w:uiPriority w:val="34"/>
    <w:qFormat/>
    <w:rsid w:val="00B53E5E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FD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0840F9"/>
    <w:pPr>
      <w:spacing w:line="240" w:lineRule="auto"/>
    </w:pPr>
    <w:rPr>
      <w:sz w:val="20"/>
      <w:szCs w:val="20"/>
      <w:lang w:val="et-E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0F9"/>
    <w:rPr>
      <w:sz w:val="20"/>
      <w:szCs w:val="20"/>
      <w:lang w:val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9925D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5DF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5DF"/>
    <w:rPr>
      <w:b/>
      <w:bCs/>
      <w:sz w:val="20"/>
      <w:szCs w:val="20"/>
      <w:lang w:val="et-EE"/>
    </w:rPr>
  </w:style>
  <w:style w:type="paragraph" w:styleId="Revision">
    <w:name w:val="Revision"/>
    <w:hidden/>
    <w:uiPriority w:val="99"/>
    <w:semiHidden/>
    <w:rsid w:val="009925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573a5d-10e4-4724-a6b0-f07fd5e60675"/>
    <_dlc_DocId xmlns="d5573a5d-10e4-4724-a6b0-f07fd5e60675">5QUVV7YNFJNK-2054450470-3947</_dlc_DocId>
    <_dlc_DocIdUrl xmlns="d5573a5d-10e4-4724-a6b0-f07fd5e60675">
      <Url>https://rkik.mil.intra/collaboration/_layouts/15/DocIdRedir.aspx?ID=5QUVV7YNFJNK-2054450470-3947</Url>
      <Description>5QUVV7YNFJNK-2054450470-3947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4342310E541E439A067DB8296FDDE5" ma:contentTypeVersion="6" ma:contentTypeDescription="Loo uus dokument" ma:contentTypeScope="" ma:versionID="184bb29f069433468d50baa14852c98a">
  <xsd:schema xmlns:xsd="http://www.w3.org/2001/XMLSchema" xmlns:xs="http://www.w3.org/2001/XMLSchema" xmlns:p="http://schemas.microsoft.com/office/2006/metadata/properties" xmlns:ns2="d5573a5d-10e4-4724-a6b0-f07fd5e60675" xmlns:ns3="dc4eddb5-893d-46fb-9a13-cb0b8602c7d4" targetNamespace="http://schemas.microsoft.com/office/2006/metadata/properties" ma:root="true" ma:fieldsID="c3f83ae04119f809ecf07cb388d03356" ns2:_="" ns3:_="">
    <xsd:import namespace="d5573a5d-10e4-4724-a6b0-f07fd5e60675"/>
    <xsd:import namespace="dc4eddb5-893d-46fb-9a13-cb0b8602c7d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73a5d-10e4-4724-a6b0-f07fd5e6067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923ae21d-6ebb-4e9c-883a-708c49322b98}" ma:internalName="TaxCatchAll" ma:showField="CatchAllData" ma:web="d5573a5d-10e4-4724-a6b0-f07fd5e60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923ae21d-6ebb-4e9c-883a-708c49322b98}" ma:internalName="TaxCatchAllLabel" ma:readOnly="true" ma:showField="CatchAllDataLabel" ma:web="d5573a5d-10e4-4724-a6b0-f07fd5e60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0" nillable="true" ma:displayName="Dokumendi ID väärtus" ma:description="Sellele üksusele määratud dokumendi ID väärtus." ma:internalName="_dlc_DocId" ma:readOnly="true">
      <xsd:simpleType>
        <xsd:restriction base="dms:Text"/>
      </xsd:simpleType>
    </xsd:element>
    <xsd:element name="_dlc_DocIdUrl" ma:index="11" nillable="true" ma:displayName="Dokumendi ID" ma:description="Püsilink sellele dokumendile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eddb5-893d-46fb-9a13-cb0b8602c7d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EE6180-C309-4E07-9203-20EDBA9712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28C5293-2B66-4D75-BFBB-FA1840802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359C03-0722-4D5E-92D9-83CA5D9AA92D}">
  <ds:schemaRefs>
    <ds:schemaRef ds:uri="http://purl.org/dc/terms/"/>
    <ds:schemaRef ds:uri="dc4eddb5-893d-46fb-9a13-cb0b8602c7d4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infopath/2007/PartnerControls"/>
    <ds:schemaRef ds:uri="d5573a5d-10e4-4724-a6b0-f07fd5e60675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1E2CADF-53EE-4E8A-967F-5DE25838C3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73a5d-10e4-4724-a6b0-f07fd5e60675"/>
    <ds:schemaRef ds:uri="dc4eddb5-893d-46fb-9a13-cb0b8602c7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393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Järlak</dc:creator>
  <cp:keywords/>
  <dc:description/>
  <cp:lastModifiedBy>Mihkel Veski</cp:lastModifiedBy>
  <cp:revision>5</cp:revision>
  <dcterms:created xsi:type="dcterms:W3CDTF">2025-10-15T12:53:00Z</dcterms:created>
  <dcterms:modified xsi:type="dcterms:W3CDTF">2026-09-01T06:40:00Z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0x010100164342310E541E439A067DB8296FDDE5</vt:lpwstr>
  </property>
  <property fmtid="{D5CDD505-2E9C-101B-9397-08002B2CF9AE}" pid="3" name="_dlc_DocIdItemGuid">
    <vt:lpwstr>471e409e-aae5-4c3e-8708-141579320665</vt:lpwstr>
  </property>
</Properties>
</file>